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E73A" w14:textId="77777777" w:rsidR="00B34805" w:rsidRDefault="00B34805" w:rsidP="009E71DE">
      <w:pPr>
        <w:pStyle w:val="Ttulo2"/>
        <w:spacing w:after="0"/>
        <w:jc w:val="center"/>
        <w:rPr>
          <w:rFonts w:ascii="Montserrat" w:hAnsi="Montserrat"/>
        </w:rPr>
      </w:pPr>
      <w:bookmarkStart w:id="0" w:name="_Toc483934582"/>
      <w:bookmarkStart w:id="1" w:name="_Toc13477460"/>
    </w:p>
    <w:p w14:paraId="73C0F716" w14:textId="650C484F" w:rsidR="004544AB" w:rsidRPr="001A00D4" w:rsidRDefault="00F44162" w:rsidP="009E71DE">
      <w:pPr>
        <w:pStyle w:val="Ttulo2"/>
        <w:spacing w:after="0"/>
        <w:jc w:val="center"/>
        <w:rPr>
          <w:rFonts w:ascii="Montserrat" w:hAnsi="Montserrat"/>
        </w:rPr>
      </w:pPr>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0"/>
      <w:bookmarkEnd w:id="1"/>
    </w:p>
    <w:p w14:paraId="4CD40300" w14:textId="77777777" w:rsidR="001E2427"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14:paraId="7C83E226" w14:textId="77777777" w:rsidR="003A054D" w:rsidRPr="001A00D4" w:rsidRDefault="003A054D" w:rsidP="003A054D">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A87D31F" w14:textId="77777777" w:rsidR="003A054D" w:rsidRPr="001A00D4" w:rsidRDefault="003A054D" w:rsidP="009E71DE">
      <w:pPr>
        <w:widowControl w:val="0"/>
        <w:autoSpaceDE w:val="0"/>
        <w:autoSpaceDN w:val="0"/>
        <w:adjustRightInd w:val="0"/>
        <w:jc w:val="center"/>
        <w:rPr>
          <w:rFonts w:ascii="Montserrat" w:hAnsi="Montserrat" w:cs="Arial"/>
          <w:b/>
          <w:bCs/>
          <w:color w:val="000000" w:themeColor="text1"/>
          <w:sz w:val="20"/>
          <w:szCs w:val="20"/>
        </w:rPr>
      </w:pPr>
    </w:p>
    <w:p w14:paraId="51F3E581" w14:textId="1387C948" w:rsidR="00420D6E" w:rsidRPr="001A00D4" w:rsidRDefault="000427B0" w:rsidP="009E71DE">
      <w:pPr>
        <w:jc w:val="center"/>
        <w:rPr>
          <w:rFonts w:ascii="Montserrat" w:hAnsi="Montserrat" w:cs="Arial"/>
          <w:b/>
          <w:color w:val="000000" w:themeColor="text1"/>
          <w:sz w:val="20"/>
          <w:szCs w:val="20"/>
        </w:rPr>
      </w:pPr>
      <w:bookmarkStart w:id="2" w:name="_Hlk43894324"/>
      <w:r w:rsidRPr="001A00D4">
        <w:rPr>
          <w:rFonts w:ascii="Montserrat" w:hAnsi="Montserrat" w:cs="Arial"/>
          <w:b/>
          <w:color w:val="000000" w:themeColor="text1"/>
          <w:sz w:val="20"/>
          <w:szCs w:val="20"/>
        </w:rPr>
        <w:t xml:space="preserve">Partida no. </w:t>
      </w:r>
      <w:r w:rsidR="00724DE0">
        <w:rPr>
          <w:rFonts w:ascii="Montserrat" w:hAnsi="Montserrat" w:cs="Arial"/>
          <w:b/>
          <w:color w:val="000000" w:themeColor="text1"/>
          <w:sz w:val="20"/>
          <w:szCs w:val="20"/>
        </w:rPr>
        <w:t>1</w:t>
      </w:r>
      <w:r w:rsidR="00FD6372">
        <w:rPr>
          <w:rFonts w:ascii="Montserrat" w:hAnsi="Montserrat" w:cs="Arial"/>
          <w:b/>
          <w:color w:val="000000" w:themeColor="text1"/>
          <w:sz w:val="20"/>
          <w:szCs w:val="20"/>
        </w:rPr>
        <w:t xml:space="preserve"> </w:t>
      </w:r>
      <w:r w:rsidR="00FD6372"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6B1485" w:rsidRPr="001A00D4" w14:paraId="67A48528" w14:textId="77777777" w:rsidTr="00421786">
        <w:trPr>
          <w:trHeight w:val="458"/>
          <w:jc w:val="center"/>
        </w:trPr>
        <w:tc>
          <w:tcPr>
            <w:tcW w:w="1414" w:type="pct"/>
            <w:shd w:val="clear" w:color="auto" w:fill="C00000"/>
            <w:vAlign w:val="center"/>
          </w:tcPr>
          <w:p w14:paraId="14B87330" w14:textId="77777777" w:rsidR="000427B0" w:rsidRPr="00421786" w:rsidRDefault="00FD6372"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Concepto</w:t>
            </w:r>
            <w:r w:rsidR="000427B0" w:rsidRPr="00421786">
              <w:rPr>
                <w:rFonts w:ascii="Montserrat" w:hAnsi="Montserrat" w:cs="Arial"/>
                <w:b/>
                <w:color w:val="FFFFFF" w:themeColor="background1"/>
                <w:sz w:val="20"/>
                <w:szCs w:val="20"/>
              </w:rPr>
              <w:t xml:space="preserve"> </w:t>
            </w:r>
          </w:p>
        </w:tc>
        <w:tc>
          <w:tcPr>
            <w:tcW w:w="1371" w:type="pct"/>
            <w:shd w:val="clear" w:color="auto" w:fill="C00000"/>
            <w:vAlign w:val="center"/>
          </w:tcPr>
          <w:p w14:paraId="0327AC71"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14:paraId="240F20C7"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14:paraId="73692ED6"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14:paraId="2536AF98" w14:textId="77777777" w:rsidR="00BF71D3" w:rsidRPr="00421786" w:rsidRDefault="00BF71D3" w:rsidP="000427B0">
            <w:pPr>
              <w:autoSpaceDE w:val="0"/>
              <w:autoSpaceDN w:val="0"/>
              <w:adjustRightInd w:val="0"/>
              <w:jc w:val="center"/>
              <w:rPr>
                <w:rFonts w:ascii="Montserrat" w:hAnsi="Montserrat" w:cs="Arial"/>
                <w:b/>
                <w:color w:val="FFFFFF" w:themeColor="background1"/>
                <w:sz w:val="20"/>
                <w:szCs w:val="20"/>
                <w:lang w:val="es-419"/>
              </w:rPr>
            </w:pPr>
          </w:p>
          <w:p w14:paraId="3DFB2AC4" w14:textId="77777777" w:rsidR="000427B0" w:rsidRPr="00421786" w:rsidRDefault="000427B0" w:rsidP="000427B0">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0427B0" w:rsidRPr="001A00D4" w14:paraId="0784512D" w14:textId="77777777" w:rsidTr="001A1B1A">
        <w:trPr>
          <w:trHeight w:val="349"/>
          <w:jc w:val="center"/>
        </w:trPr>
        <w:tc>
          <w:tcPr>
            <w:tcW w:w="1414" w:type="pct"/>
            <w:vAlign w:val="center"/>
          </w:tcPr>
          <w:p w14:paraId="2D953536" w14:textId="14EA6565" w:rsidR="000427B0" w:rsidRPr="001A00D4" w:rsidRDefault="00724DE0" w:rsidP="00724DE0">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Análisis Microbiológicos en agua.</w:t>
            </w:r>
          </w:p>
        </w:tc>
        <w:tc>
          <w:tcPr>
            <w:tcW w:w="1371" w:type="pct"/>
            <w:shd w:val="clear" w:color="auto" w:fill="auto"/>
            <w:vAlign w:val="center"/>
          </w:tcPr>
          <w:p w14:paraId="50271EC0" w14:textId="597E148A" w:rsidR="000427B0" w:rsidRPr="001A00D4" w:rsidRDefault="00724DE0" w:rsidP="005E28BE">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 xml:space="preserve">Análisis Microbiológicos de Salmonella y E. Coli + (Coliformes fecales y totales) en agua, para </w:t>
            </w:r>
            <w:r w:rsidR="00B34805">
              <w:rPr>
                <w:rFonts w:ascii="Montserrat" w:hAnsi="Montserrat" w:cs="Arial"/>
                <w:sz w:val="18"/>
                <w:szCs w:val="18"/>
                <w:lang w:val="es-MX" w:eastAsia="es-MX"/>
              </w:rPr>
              <w:t>laboratorio acreditado</w:t>
            </w:r>
            <w:r>
              <w:rPr>
                <w:rFonts w:ascii="Montserrat" w:hAnsi="Montserrat" w:cs="Arial"/>
                <w:sz w:val="18"/>
                <w:szCs w:val="18"/>
                <w:lang w:val="es-MX" w:eastAsia="es-MX"/>
              </w:rPr>
              <w:t xml:space="preserve"> por la EMA.</w:t>
            </w:r>
          </w:p>
        </w:tc>
        <w:tc>
          <w:tcPr>
            <w:tcW w:w="631" w:type="pct"/>
          </w:tcPr>
          <w:p w14:paraId="58727131" w14:textId="77777777" w:rsidR="00724DE0" w:rsidRDefault="00724DE0" w:rsidP="00724DE0">
            <w:pPr>
              <w:autoSpaceDE w:val="0"/>
              <w:autoSpaceDN w:val="0"/>
              <w:adjustRightInd w:val="0"/>
              <w:jc w:val="center"/>
              <w:rPr>
                <w:rFonts w:ascii="Montserrat" w:hAnsi="Montserrat" w:cs="Arial"/>
                <w:color w:val="000000" w:themeColor="text1"/>
                <w:sz w:val="20"/>
                <w:szCs w:val="20"/>
              </w:rPr>
            </w:pPr>
          </w:p>
          <w:p w14:paraId="2F08EB40" w14:textId="77777777" w:rsidR="00724DE0" w:rsidRDefault="00724DE0" w:rsidP="00724DE0">
            <w:pPr>
              <w:autoSpaceDE w:val="0"/>
              <w:autoSpaceDN w:val="0"/>
              <w:adjustRightInd w:val="0"/>
              <w:jc w:val="center"/>
              <w:rPr>
                <w:rFonts w:ascii="Montserrat" w:hAnsi="Montserrat" w:cs="Arial"/>
                <w:color w:val="000000" w:themeColor="text1"/>
                <w:sz w:val="20"/>
                <w:szCs w:val="20"/>
              </w:rPr>
            </w:pPr>
          </w:p>
          <w:p w14:paraId="07D38631" w14:textId="18B52F96" w:rsidR="000427B0" w:rsidRPr="00724DE0" w:rsidRDefault="009D6F8E" w:rsidP="00724DE0">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Muestra</w:t>
            </w:r>
          </w:p>
        </w:tc>
        <w:tc>
          <w:tcPr>
            <w:tcW w:w="792" w:type="pct"/>
            <w:vAlign w:val="center"/>
          </w:tcPr>
          <w:p w14:paraId="58CFC27E" w14:textId="4CD91643" w:rsidR="000427B0" w:rsidRPr="00724DE0" w:rsidRDefault="00724DE0" w:rsidP="00724DE0">
            <w:pPr>
              <w:autoSpaceDE w:val="0"/>
              <w:autoSpaceDN w:val="0"/>
              <w:adjustRightInd w:val="0"/>
              <w:jc w:val="center"/>
              <w:rPr>
                <w:rFonts w:ascii="Montserrat" w:hAnsi="Montserrat" w:cs="Arial"/>
                <w:color w:val="000000" w:themeColor="text1"/>
                <w:sz w:val="20"/>
                <w:szCs w:val="20"/>
              </w:rPr>
            </w:pPr>
            <w:r w:rsidRPr="00724DE0">
              <w:rPr>
                <w:rFonts w:ascii="Montserrat" w:hAnsi="Montserrat" w:cs="Arial"/>
                <w:color w:val="000000" w:themeColor="text1"/>
                <w:sz w:val="20"/>
                <w:szCs w:val="20"/>
              </w:rPr>
              <w:t>200</w:t>
            </w:r>
          </w:p>
        </w:tc>
        <w:tc>
          <w:tcPr>
            <w:tcW w:w="792" w:type="pct"/>
          </w:tcPr>
          <w:p w14:paraId="1F6B94CE" w14:textId="77777777" w:rsidR="00724DE0" w:rsidRDefault="00724DE0" w:rsidP="00724DE0">
            <w:pPr>
              <w:autoSpaceDE w:val="0"/>
              <w:autoSpaceDN w:val="0"/>
              <w:adjustRightInd w:val="0"/>
              <w:jc w:val="center"/>
              <w:rPr>
                <w:rFonts w:ascii="Montserrat" w:hAnsi="Montserrat" w:cs="Arial"/>
                <w:color w:val="000000" w:themeColor="text1"/>
                <w:sz w:val="20"/>
                <w:szCs w:val="20"/>
              </w:rPr>
            </w:pPr>
          </w:p>
          <w:p w14:paraId="78F762D4" w14:textId="77777777" w:rsidR="00724DE0" w:rsidRDefault="00724DE0" w:rsidP="00724DE0">
            <w:pPr>
              <w:autoSpaceDE w:val="0"/>
              <w:autoSpaceDN w:val="0"/>
              <w:adjustRightInd w:val="0"/>
              <w:jc w:val="center"/>
              <w:rPr>
                <w:rFonts w:ascii="Montserrat" w:hAnsi="Montserrat" w:cs="Arial"/>
                <w:color w:val="000000" w:themeColor="text1"/>
                <w:sz w:val="20"/>
                <w:szCs w:val="20"/>
              </w:rPr>
            </w:pPr>
          </w:p>
          <w:p w14:paraId="35653A8F" w14:textId="7D386E96" w:rsidR="000427B0" w:rsidRPr="001A00D4" w:rsidRDefault="00724DE0" w:rsidP="00724DE0">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Inocuidad Agrícola</w:t>
            </w:r>
          </w:p>
        </w:tc>
      </w:tr>
    </w:tbl>
    <w:bookmarkEnd w:id="2"/>
    <w:p w14:paraId="7A2ADAED" w14:textId="77777777" w:rsidR="00420D6E" w:rsidRPr="001A00D4" w:rsidRDefault="00284B74" w:rsidP="00284B74">
      <w:pPr>
        <w:widowControl w:val="0"/>
        <w:tabs>
          <w:tab w:val="left" w:pos="5366"/>
        </w:tabs>
        <w:autoSpaceDE w:val="0"/>
        <w:autoSpaceDN w:val="0"/>
        <w:adjustRightInd w:val="0"/>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tab/>
      </w:r>
    </w:p>
    <w:p w14:paraId="65719A80" w14:textId="490333B5" w:rsidR="00724DE0" w:rsidRPr="001A00D4" w:rsidRDefault="00724DE0" w:rsidP="00724DE0">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 xml:space="preserve">Partida no. </w:t>
      </w:r>
      <w:r>
        <w:rPr>
          <w:rFonts w:ascii="Montserrat" w:hAnsi="Montserrat" w:cs="Arial"/>
          <w:b/>
          <w:color w:val="000000" w:themeColor="text1"/>
          <w:sz w:val="20"/>
          <w:szCs w:val="20"/>
        </w:rPr>
        <w:t xml:space="preserve">2 </w:t>
      </w:r>
      <w:r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724DE0" w:rsidRPr="001A00D4" w14:paraId="7C6164DF" w14:textId="77777777" w:rsidTr="00A321E9">
        <w:trPr>
          <w:trHeight w:val="458"/>
          <w:jc w:val="center"/>
        </w:trPr>
        <w:tc>
          <w:tcPr>
            <w:tcW w:w="1414" w:type="pct"/>
            <w:shd w:val="clear" w:color="auto" w:fill="C00000"/>
            <w:vAlign w:val="center"/>
          </w:tcPr>
          <w:p w14:paraId="524108A7"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 xml:space="preserve">Concepto </w:t>
            </w:r>
          </w:p>
        </w:tc>
        <w:tc>
          <w:tcPr>
            <w:tcW w:w="1371" w:type="pct"/>
            <w:shd w:val="clear" w:color="auto" w:fill="C00000"/>
            <w:vAlign w:val="center"/>
          </w:tcPr>
          <w:p w14:paraId="23F5C00B"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14:paraId="25D52384"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14:paraId="7CC0374C"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14:paraId="75164F39"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lang w:val="es-419"/>
              </w:rPr>
            </w:pPr>
          </w:p>
          <w:p w14:paraId="73EA3E35"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724DE0" w:rsidRPr="001A00D4" w14:paraId="611CB6A4" w14:textId="77777777" w:rsidTr="00A321E9">
        <w:trPr>
          <w:trHeight w:val="349"/>
          <w:jc w:val="center"/>
        </w:trPr>
        <w:tc>
          <w:tcPr>
            <w:tcW w:w="1414" w:type="pct"/>
            <w:vAlign w:val="center"/>
          </w:tcPr>
          <w:p w14:paraId="3F67B553" w14:textId="23E977D5" w:rsidR="00724DE0" w:rsidRPr="001A00D4" w:rsidRDefault="00724DE0" w:rsidP="00A321E9">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Análisis Microbiológicos en producto.</w:t>
            </w:r>
          </w:p>
        </w:tc>
        <w:tc>
          <w:tcPr>
            <w:tcW w:w="1371" w:type="pct"/>
            <w:shd w:val="clear" w:color="auto" w:fill="auto"/>
            <w:vAlign w:val="center"/>
          </w:tcPr>
          <w:p w14:paraId="08A403CD" w14:textId="38425D91" w:rsidR="00724DE0" w:rsidRPr="001A00D4" w:rsidRDefault="00724DE0" w:rsidP="005E28BE">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 xml:space="preserve">Análisis Microbiológicos de Salmonella y E. Coli + (Coliformes fecales y totales) en producto, para </w:t>
            </w:r>
            <w:r w:rsidR="00B34805">
              <w:rPr>
                <w:rFonts w:ascii="Montserrat" w:hAnsi="Montserrat" w:cs="Arial"/>
                <w:sz w:val="18"/>
                <w:szCs w:val="18"/>
                <w:lang w:val="es-MX" w:eastAsia="es-MX"/>
              </w:rPr>
              <w:t>laboratorio acreditado</w:t>
            </w:r>
            <w:r>
              <w:rPr>
                <w:rFonts w:ascii="Montserrat" w:hAnsi="Montserrat" w:cs="Arial"/>
                <w:sz w:val="18"/>
                <w:szCs w:val="18"/>
                <w:lang w:val="es-MX" w:eastAsia="es-MX"/>
              </w:rPr>
              <w:t xml:space="preserve"> por la EMA.</w:t>
            </w:r>
          </w:p>
        </w:tc>
        <w:tc>
          <w:tcPr>
            <w:tcW w:w="631" w:type="pct"/>
          </w:tcPr>
          <w:p w14:paraId="7D3F2672" w14:textId="77777777" w:rsidR="00724DE0" w:rsidRDefault="00724DE0" w:rsidP="00A321E9">
            <w:pPr>
              <w:autoSpaceDE w:val="0"/>
              <w:autoSpaceDN w:val="0"/>
              <w:adjustRightInd w:val="0"/>
              <w:jc w:val="center"/>
              <w:rPr>
                <w:rFonts w:ascii="Montserrat" w:hAnsi="Montserrat" w:cs="Arial"/>
                <w:color w:val="000000" w:themeColor="text1"/>
                <w:sz w:val="20"/>
                <w:szCs w:val="20"/>
              </w:rPr>
            </w:pPr>
          </w:p>
          <w:p w14:paraId="3AF2C03C" w14:textId="77777777" w:rsidR="00724DE0" w:rsidRDefault="00724DE0" w:rsidP="00A321E9">
            <w:pPr>
              <w:autoSpaceDE w:val="0"/>
              <w:autoSpaceDN w:val="0"/>
              <w:adjustRightInd w:val="0"/>
              <w:jc w:val="center"/>
              <w:rPr>
                <w:rFonts w:ascii="Montserrat" w:hAnsi="Montserrat" w:cs="Arial"/>
                <w:color w:val="000000" w:themeColor="text1"/>
                <w:sz w:val="20"/>
                <w:szCs w:val="20"/>
              </w:rPr>
            </w:pPr>
          </w:p>
          <w:p w14:paraId="1732905D" w14:textId="655DF7AD" w:rsidR="00724DE0" w:rsidRPr="001A00D4" w:rsidRDefault="009D6F8E"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Muestra</w:t>
            </w:r>
          </w:p>
        </w:tc>
        <w:tc>
          <w:tcPr>
            <w:tcW w:w="792" w:type="pct"/>
            <w:vAlign w:val="center"/>
          </w:tcPr>
          <w:p w14:paraId="09D8FECE" w14:textId="2A0E8FB5" w:rsidR="00724DE0" w:rsidRPr="00724DE0" w:rsidRDefault="00724DE0" w:rsidP="00A321E9">
            <w:pPr>
              <w:autoSpaceDE w:val="0"/>
              <w:autoSpaceDN w:val="0"/>
              <w:adjustRightInd w:val="0"/>
              <w:jc w:val="center"/>
              <w:rPr>
                <w:rFonts w:ascii="Montserrat" w:hAnsi="Montserrat" w:cs="Arial"/>
                <w:color w:val="000000" w:themeColor="text1"/>
                <w:sz w:val="20"/>
                <w:szCs w:val="20"/>
              </w:rPr>
            </w:pPr>
            <w:r w:rsidRPr="00724DE0">
              <w:rPr>
                <w:rFonts w:ascii="Montserrat" w:hAnsi="Montserrat" w:cs="Arial"/>
                <w:color w:val="000000" w:themeColor="text1"/>
                <w:sz w:val="20"/>
                <w:szCs w:val="20"/>
              </w:rPr>
              <w:t>200</w:t>
            </w:r>
          </w:p>
        </w:tc>
        <w:tc>
          <w:tcPr>
            <w:tcW w:w="792" w:type="pct"/>
          </w:tcPr>
          <w:p w14:paraId="6DC1F7A1" w14:textId="77777777" w:rsidR="00724DE0" w:rsidRDefault="00724DE0" w:rsidP="00A321E9">
            <w:pPr>
              <w:autoSpaceDE w:val="0"/>
              <w:autoSpaceDN w:val="0"/>
              <w:adjustRightInd w:val="0"/>
              <w:jc w:val="center"/>
              <w:rPr>
                <w:rFonts w:ascii="Montserrat" w:hAnsi="Montserrat" w:cs="Arial"/>
                <w:color w:val="000000" w:themeColor="text1"/>
                <w:sz w:val="20"/>
                <w:szCs w:val="20"/>
              </w:rPr>
            </w:pPr>
          </w:p>
          <w:p w14:paraId="22497B39" w14:textId="77777777" w:rsidR="00724DE0" w:rsidRDefault="00724DE0" w:rsidP="00A321E9">
            <w:pPr>
              <w:autoSpaceDE w:val="0"/>
              <w:autoSpaceDN w:val="0"/>
              <w:adjustRightInd w:val="0"/>
              <w:jc w:val="center"/>
              <w:rPr>
                <w:rFonts w:ascii="Montserrat" w:hAnsi="Montserrat" w:cs="Arial"/>
                <w:color w:val="000000" w:themeColor="text1"/>
                <w:sz w:val="20"/>
                <w:szCs w:val="20"/>
              </w:rPr>
            </w:pPr>
          </w:p>
          <w:p w14:paraId="64B3CF18" w14:textId="4545D000" w:rsidR="00724DE0" w:rsidRPr="001A00D4" w:rsidRDefault="00724DE0"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Inocuidad Agrícola</w:t>
            </w:r>
          </w:p>
        </w:tc>
      </w:tr>
    </w:tbl>
    <w:p w14:paraId="7ECC8986" w14:textId="07C4D76A" w:rsidR="00724DE0" w:rsidRDefault="00724DE0" w:rsidP="009E71DE">
      <w:pPr>
        <w:widowControl w:val="0"/>
        <w:autoSpaceDE w:val="0"/>
        <w:autoSpaceDN w:val="0"/>
        <w:adjustRightInd w:val="0"/>
        <w:jc w:val="both"/>
        <w:rPr>
          <w:rFonts w:ascii="Montserrat" w:hAnsi="Montserrat" w:cs="Arial"/>
          <w:color w:val="000000" w:themeColor="text1"/>
          <w:sz w:val="20"/>
          <w:szCs w:val="20"/>
        </w:rPr>
      </w:pPr>
    </w:p>
    <w:p w14:paraId="25979323" w14:textId="23AF6591" w:rsidR="00724DE0" w:rsidRPr="001A00D4" w:rsidRDefault="00724DE0" w:rsidP="00724DE0">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 xml:space="preserve">Partida no. </w:t>
      </w:r>
      <w:r>
        <w:rPr>
          <w:rFonts w:ascii="Montserrat" w:hAnsi="Montserrat" w:cs="Arial"/>
          <w:b/>
          <w:color w:val="000000" w:themeColor="text1"/>
          <w:sz w:val="20"/>
          <w:szCs w:val="20"/>
        </w:rPr>
        <w:t xml:space="preserve">3 </w:t>
      </w:r>
      <w:r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6B1485" w:rsidRPr="001A00D4" w14:paraId="3F333543" w14:textId="77777777" w:rsidTr="00A321E9">
        <w:trPr>
          <w:trHeight w:val="458"/>
          <w:jc w:val="center"/>
        </w:trPr>
        <w:tc>
          <w:tcPr>
            <w:tcW w:w="1414" w:type="pct"/>
            <w:shd w:val="clear" w:color="auto" w:fill="C00000"/>
            <w:vAlign w:val="center"/>
          </w:tcPr>
          <w:p w14:paraId="42F46C39"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 xml:space="preserve">Concepto </w:t>
            </w:r>
          </w:p>
        </w:tc>
        <w:tc>
          <w:tcPr>
            <w:tcW w:w="1371" w:type="pct"/>
            <w:shd w:val="clear" w:color="auto" w:fill="C00000"/>
            <w:vAlign w:val="center"/>
          </w:tcPr>
          <w:p w14:paraId="35E89DA0"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14:paraId="37F3D193"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14:paraId="1FBBD510"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14:paraId="03E9866E"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lang w:val="es-419"/>
              </w:rPr>
            </w:pPr>
          </w:p>
          <w:p w14:paraId="30D6E59B"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724DE0" w:rsidRPr="001A00D4" w14:paraId="47928836" w14:textId="77777777" w:rsidTr="00A321E9">
        <w:trPr>
          <w:trHeight w:val="349"/>
          <w:jc w:val="center"/>
        </w:trPr>
        <w:tc>
          <w:tcPr>
            <w:tcW w:w="1414" w:type="pct"/>
            <w:vAlign w:val="center"/>
          </w:tcPr>
          <w:p w14:paraId="2A8F2FE5" w14:textId="1AA8EB50" w:rsidR="00724DE0" w:rsidRPr="001A00D4" w:rsidRDefault="00724DE0" w:rsidP="00A321E9">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Análisis de Residuos de Plaguicidas.</w:t>
            </w:r>
          </w:p>
        </w:tc>
        <w:tc>
          <w:tcPr>
            <w:tcW w:w="1371" w:type="pct"/>
            <w:shd w:val="clear" w:color="auto" w:fill="auto"/>
            <w:vAlign w:val="center"/>
          </w:tcPr>
          <w:p w14:paraId="0103995E" w14:textId="0E319A83" w:rsidR="00724DE0" w:rsidRDefault="00A321E9" w:rsidP="00A321E9">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color w:val="000000" w:themeColor="text1"/>
                <w:sz w:val="20"/>
                <w:szCs w:val="20"/>
              </w:rPr>
              <w:t>Determinación de Multir</w:t>
            </w:r>
            <w:r w:rsidR="0029309F">
              <w:rPr>
                <w:rFonts w:ascii="Montserrat" w:hAnsi="Montserrat" w:cs="Arial"/>
                <w:color w:val="000000" w:themeColor="text1"/>
                <w:sz w:val="20"/>
                <w:szCs w:val="20"/>
              </w:rPr>
              <w:t>r</w:t>
            </w:r>
            <w:r>
              <w:rPr>
                <w:rFonts w:ascii="Montserrat" w:hAnsi="Montserrat" w:cs="Arial"/>
                <w:color w:val="000000" w:themeColor="text1"/>
                <w:sz w:val="20"/>
                <w:szCs w:val="20"/>
              </w:rPr>
              <w:t>esiduos de Plaguicidas en Productos Agrícolas</w:t>
            </w:r>
          </w:p>
          <w:p w14:paraId="7A25BA64" w14:textId="77777777" w:rsidR="00A321E9" w:rsidRDefault="005E28BE" w:rsidP="00A321E9">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color w:val="000000" w:themeColor="text1"/>
                <w:sz w:val="20"/>
                <w:szCs w:val="20"/>
              </w:rPr>
              <w:t xml:space="preserve">Con la </w:t>
            </w:r>
            <w:r w:rsidR="00A321E9">
              <w:rPr>
                <w:rFonts w:ascii="Montserrat" w:hAnsi="Montserrat" w:cs="Arial"/>
                <w:color w:val="000000" w:themeColor="text1"/>
                <w:sz w:val="20"/>
                <w:szCs w:val="20"/>
              </w:rPr>
              <w:t xml:space="preserve">Capacidad </w:t>
            </w:r>
            <w:r>
              <w:rPr>
                <w:rFonts w:ascii="Montserrat" w:hAnsi="Montserrat" w:cs="Arial"/>
                <w:color w:val="000000" w:themeColor="text1"/>
                <w:sz w:val="20"/>
                <w:szCs w:val="20"/>
              </w:rPr>
              <w:t xml:space="preserve">técnica </w:t>
            </w:r>
            <w:r w:rsidR="00A321E9">
              <w:rPr>
                <w:rFonts w:ascii="Montserrat" w:hAnsi="Montserrat" w:cs="Arial"/>
                <w:color w:val="000000" w:themeColor="text1"/>
                <w:sz w:val="20"/>
                <w:szCs w:val="20"/>
              </w:rPr>
              <w:t>de reportar 500 analitos o más.</w:t>
            </w:r>
          </w:p>
          <w:p w14:paraId="522D34E3" w14:textId="55AC0961" w:rsidR="006B1485" w:rsidRPr="001A00D4" w:rsidRDefault="006B1485" w:rsidP="00A321E9">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Acreditado por la EMA.</w:t>
            </w:r>
          </w:p>
        </w:tc>
        <w:tc>
          <w:tcPr>
            <w:tcW w:w="631" w:type="pct"/>
          </w:tcPr>
          <w:p w14:paraId="0BD06BEA" w14:textId="77777777" w:rsidR="006B1485" w:rsidRDefault="006B1485" w:rsidP="00A321E9">
            <w:pPr>
              <w:autoSpaceDE w:val="0"/>
              <w:autoSpaceDN w:val="0"/>
              <w:adjustRightInd w:val="0"/>
              <w:jc w:val="center"/>
              <w:rPr>
                <w:rFonts w:ascii="Montserrat" w:hAnsi="Montserrat" w:cs="Arial"/>
                <w:color w:val="000000" w:themeColor="text1"/>
                <w:sz w:val="20"/>
                <w:szCs w:val="20"/>
              </w:rPr>
            </w:pPr>
          </w:p>
          <w:p w14:paraId="0AFB7754" w14:textId="77777777" w:rsidR="006B1485" w:rsidRDefault="006B1485" w:rsidP="00A321E9">
            <w:pPr>
              <w:autoSpaceDE w:val="0"/>
              <w:autoSpaceDN w:val="0"/>
              <w:adjustRightInd w:val="0"/>
              <w:jc w:val="center"/>
              <w:rPr>
                <w:rFonts w:ascii="Montserrat" w:hAnsi="Montserrat" w:cs="Arial"/>
                <w:color w:val="000000" w:themeColor="text1"/>
                <w:sz w:val="20"/>
                <w:szCs w:val="20"/>
              </w:rPr>
            </w:pPr>
          </w:p>
          <w:p w14:paraId="2B52DA5C" w14:textId="7D43BABF" w:rsidR="00724DE0" w:rsidRPr="001A00D4" w:rsidRDefault="009D6F8E"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Muestra</w:t>
            </w:r>
          </w:p>
        </w:tc>
        <w:tc>
          <w:tcPr>
            <w:tcW w:w="792" w:type="pct"/>
            <w:vAlign w:val="center"/>
          </w:tcPr>
          <w:p w14:paraId="248FB27F" w14:textId="205084C3" w:rsidR="00724DE0" w:rsidRPr="00724DE0" w:rsidRDefault="00724DE0" w:rsidP="00A321E9">
            <w:pPr>
              <w:autoSpaceDE w:val="0"/>
              <w:autoSpaceDN w:val="0"/>
              <w:adjustRightInd w:val="0"/>
              <w:jc w:val="center"/>
              <w:rPr>
                <w:rFonts w:ascii="Montserrat" w:hAnsi="Montserrat" w:cs="Arial"/>
                <w:color w:val="000000" w:themeColor="text1"/>
                <w:sz w:val="20"/>
                <w:szCs w:val="20"/>
              </w:rPr>
            </w:pPr>
            <w:r w:rsidRPr="00724DE0">
              <w:rPr>
                <w:rFonts w:ascii="Montserrat" w:hAnsi="Montserrat" w:cs="Arial"/>
                <w:color w:val="000000" w:themeColor="text1"/>
                <w:sz w:val="20"/>
                <w:szCs w:val="20"/>
              </w:rPr>
              <w:t>250</w:t>
            </w:r>
          </w:p>
        </w:tc>
        <w:tc>
          <w:tcPr>
            <w:tcW w:w="792" w:type="pct"/>
          </w:tcPr>
          <w:p w14:paraId="37BF7905" w14:textId="70336387" w:rsidR="00724DE0" w:rsidRPr="001A00D4" w:rsidRDefault="00724DE0"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Inocuidad Agrícola</w:t>
            </w:r>
          </w:p>
        </w:tc>
      </w:tr>
    </w:tbl>
    <w:p w14:paraId="643A8A1A" w14:textId="34D0FB6F" w:rsidR="00724DE0" w:rsidRDefault="00724DE0" w:rsidP="009E71DE">
      <w:pPr>
        <w:widowControl w:val="0"/>
        <w:autoSpaceDE w:val="0"/>
        <w:autoSpaceDN w:val="0"/>
        <w:adjustRightInd w:val="0"/>
        <w:jc w:val="both"/>
        <w:rPr>
          <w:rFonts w:ascii="Montserrat" w:hAnsi="Montserrat" w:cs="Arial"/>
          <w:color w:val="000000" w:themeColor="text1"/>
          <w:sz w:val="20"/>
          <w:szCs w:val="20"/>
        </w:rPr>
      </w:pPr>
    </w:p>
    <w:p w14:paraId="1067066C" w14:textId="77777777" w:rsidR="009205DC" w:rsidRDefault="009205DC" w:rsidP="00724DE0">
      <w:pPr>
        <w:jc w:val="center"/>
        <w:rPr>
          <w:rFonts w:ascii="Montserrat" w:hAnsi="Montserrat" w:cs="Arial"/>
          <w:b/>
          <w:color w:val="000000" w:themeColor="text1"/>
          <w:sz w:val="20"/>
          <w:szCs w:val="20"/>
        </w:rPr>
      </w:pPr>
    </w:p>
    <w:p w14:paraId="2BBFC28B" w14:textId="77777777" w:rsidR="009205DC" w:rsidRDefault="009205DC" w:rsidP="00724DE0">
      <w:pPr>
        <w:jc w:val="center"/>
        <w:rPr>
          <w:rFonts w:ascii="Montserrat" w:hAnsi="Montserrat" w:cs="Arial"/>
          <w:b/>
          <w:color w:val="000000" w:themeColor="text1"/>
          <w:sz w:val="20"/>
          <w:szCs w:val="20"/>
        </w:rPr>
      </w:pPr>
    </w:p>
    <w:p w14:paraId="203DF98E" w14:textId="77777777" w:rsidR="009205DC" w:rsidRDefault="009205DC" w:rsidP="00724DE0">
      <w:pPr>
        <w:jc w:val="center"/>
        <w:rPr>
          <w:rFonts w:ascii="Montserrat" w:hAnsi="Montserrat" w:cs="Arial"/>
          <w:b/>
          <w:color w:val="000000" w:themeColor="text1"/>
          <w:sz w:val="20"/>
          <w:szCs w:val="20"/>
        </w:rPr>
      </w:pPr>
    </w:p>
    <w:p w14:paraId="5B465A8D" w14:textId="77777777" w:rsidR="009205DC" w:rsidRDefault="009205DC" w:rsidP="00724DE0">
      <w:pPr>
        <w:jc w:val="center"/>
        <w:rPr>
          <w:rFonts w:ascii="Montserrat" w:hAnsi="Montserrat" w:cs="Arial"/>
          <w:b/>
          <w:color w:val="000000" w:themeColor="text1"/>
          <w:sz w:val="20"/>
          <w:szCs w:val="20"/>
        </w:rPr>
      </w:pPr>
    </w:p>
    <w:p w14:paraId="14525372" w14:textId="049B778F" w:rsidR="00724DE0" w:rsidRPr="001A00D4" w:rsidRDefault="00724DE0" w:rsidP="00724DE0">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 xml:space="preserve">Partida no. </w:t>
      </w:r>
      <w:r>
        <w:rPr>
          <w:rFonts w:ascii="Montserrat" w:hAnsi="Montserrat" w:cs="Arial"/>
          <w:b/>
          <w:color w:val="000000" w:themeColor="text1"/>
          <w:sz w:val="20"/>
          <w:szCs w:val="20"/>
        </w:rPr>
        <w:t xml:space="preserve">4 </w:t>
      </w:r>
      <w:r w:rsidRPr="00FD6372">
        <w:rPr>
          <w:rFonts w:ascii="Montserrat" w:hAnsi="Montserrat" w:cs="Arial"/>
          <w:b/>
          <w:color w:val="000000" w:themeColor="text1"/>
          <w:sz w:val="20"/>
          <w:szCs w:val="20"/>
        </w:rPr>
        <w:t>(para servicios)</w:t>
      </w:r>
    </w:p>
    <w:tbl>
      <w:tblPr>
        <w:tblStyle w:val="Tablaconcuadrcula"/>
        <w:tblW w:w="5000" w:type="pct"/>
        <w:jc w:val="center"/>
        <w:tblLook w:val="04A0" w:firstRow="1" w:lastRow="0" w:firstColumn="1" w:lastColumn="0" w:noHBand="0" w:noVBand="1"/>
      </w:tblPr>
      <w:tblGrid>
        <w:gridCol w:w="2658"/>
        <w:gridCol w:w="2576"/>
        <w:gridCol w:w="1186"/>
        <w:gridCol w:w="1488"/>
        <w:gridCol w:w="1488"/>
      </w:tblGrid>
      <w:tr w:rsidR="00724DE0" w:rsidRPr="001A00D4" w14:paraId="75AC3F15" w14:textId="77777777" w:rsidTr="00A321E9">
        <w:trPr>
          <w:trHeight w:val="458"/>
          <w:jc w:val="center"/>
        </w:trPr>
        <w:tc>
          <w:tcPr>
            <w:tcW w:w="1414" w:type="pct"/>
            <w:shd w:val="clear" w:color="auto" w:fill="C00000"/>
            <w:vAlign w:val="center"/>
          </w:tcPr>
          <w:p w14:paraId="3558041F"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 xml:space="preserve">Concepto </w:t>
            </w:r>
          </w:p>
        </w:tc>
        <w:tc>
          <w:tcPr>
            <w:tcW w:w="1371" w:type="pct"/>
            <w:shd w:val="clear" w:color="auto" w:fill="C00000"/>
            <w:vAlign w:val="center"/>
          </w:tcPr>
          <w:p w14:paraId="0CA2EC96"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Especificaciones</w:t>
            </w:r>
          </w:p>
        </w:tc>
        <w:tc>
          <w:tcPr>
            <w:tcW w:w="631" w:type="pct"/>
            <w:shd w:val="clear" w:color="auto" w:fill="C00000"/>
          </w:tcPr>
          <w:p w14:paraId="615AE95E"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Unidad de medida</w:t>
            </w:r>
          </w:p>
        </w:tc>
        <w:tc>
          <w:tcPr>
            <w:tcW w:w="792" w:type="pct"/>
            <w:shd w:val="clear" w:color="auto" w:fill="C00000"/>
            <w:vAlign w:val="center"/>
          </w:tcPr>
          <w:p w14:paraId="77B7A1CC"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rPr>
              <w:t>Cantidad</w:t>
            </w:r>
          </w:p>
        </w:tc>
        <w:tc>
          <w:tcPr>
            <w:tcW w:w="792" w:type="pct"/>
            <w:shd w:val="clear" w:color="auto" w:fill="C00000"/>
          </w:tcPr>
          <w:p w14:paraId="5AC70977"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lang w:val="es-419"/>
              </w:rPr>
            </w:pPr>
          </w:p>
          <w:p w14:paraId="20C30BE6" w14:textId="77777777" w:rsidR="00724DE0" w:rsidRPr="00421786" w:rsidRDefault="00724DE0" w:rsidP="00A321E9">
            <w:pPr>
              <w:autoSpaceDE w:val="0"/>
              <w:autoSpaceDN w:val="0"/>
              <w:adjustRightInd w:val="0"/>
              <w:jc w:val="center"/>
              <w:rPr>
                <w:rFonts w:ascii="Montserrat" w:hAnsi="Montserrat" w:cs="Arial"/>
                <w:b/>
                <w:color w:val="FFFFFF" w:themeColor="background1"/>
                <w:sz w:val="20"/>
                <w:szCs w:val="20"/>
              </w:rPr>
            </w:pPr>
            <w:r w:rsidRPr="00421786">
              <w:rPr>
                <w:rFonts w:ascii="Montserrat" w:hAnsi="Montserrat" w:cs="Arial"/>
                <w:b/>
                <w:color w:val="FFFFFF" w:themeColor="background1"/>
                <w:sz w:val="20"/>
                <w:szCs w:val="20"/>
                <w:lang w:val="es-419"/>
              </w:rPr>
              <w:t>Proyecto</w:t>
            </w:r>
          </w:p>
        </w:tc>
      </w:tr>
      <w:tr w:rsidR="00724DE0" w:rsidRPr="001A00D4" w14:paraId="65A5B600" w14:textId="77777777" w:rsidTr="00A321E9">
        <w:trPr>
          <w:trHeight w:val="349"/>
          <w:jc w:val="center"/>
        </w:trPr>
        <w:tc>
          <w:tcPr>
            <w:tcW w:w="1414" w:type="pct"/>
            <w:vAlign w:val="center"/>
          </w:tcPr>
          <w:p w14:paraId="6BFD023C" w14:textId="7E422BCB" w:rsidR="00724DE0" w:rsidRPr="001A00D4" w:rsidRDefault="00724DE0" w:rsidP="00A321E9">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Análisis de Aflatoxinas en Cultivos Básicos</w:t>
            </w:r>
          </w:p>
        </w:tc>
        <w:tc>
          <w:tcPr>
            <w:tcW w:w="1371" w:type="pct"/>
            <w:shd w:val="clear" w:color="auto" w:fill="auto"/>
            <w:vAlign w:val="center"/>
          </w:tcPr>
          <w:p w14:paraId="5A491915" w14:textId="553F76CE" w:rsidR="009F04D8" w:rsidRDefault="009F04D8" w:rsidP="009F04D8">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color w:val="000000" w:themeColor="text1"/>
                <w:sz w:val="20"/>
                <w:szCs w:val="20"/>
              </w:rPr>
              <w:t xml:space="preserve"> Determinación de Aflatoxinas en cultivos básicos</w:t>
            </w:r>
          </w:p>
          <w:p w14:paraId="5C1D292E" w14:textId="77777777" w:rsidR="00724DE0" w:rsidRDefault="009F04D8" w:rsidP="000B15B7">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color w:val="000000" w:themeColor="text1"/>
                <w:sz w:val="20"/>
                <w:szCs w:val="20"/>
              </w:rPr>
              <w:t xml:space="preserve">Con la Capacidad técnica de reportar </w:t>
            </w:r>
            <w:r w:rsidR="000B15B7">
              <w:rPr>
                <w:rFonts w:ascii="Montserrat" w:hAnsi="Montserrat" w:cs="Arial"/>
                <w:color w:val="000000" w:themeColor="text1"/>
                <w:sz w:val="20"/>
                <w:szCs w:val="20"/>
              </w:rPr>
              <w:t xml:space="preserve">    </w:t>
            </w:r>
            <w:proofErr w:type="gramStart"/>
            <w:r w:rsidR="000B15B7">
              <w:rPr>
                <w:rFonts w:ascii="Montserrat" w:hAnsi="Montserrat" w:cs="Arial"/>
                <w:color w:val="000000" w:themeColor="text1"/>
                <w:sz w:val="20"/>
                <w:szCs w:val="20"/>
              </w:rPr>
              <w:t xml:space="preserve">   (</w:t>
            </w:r>
            <w:proofErr w:type="gramEnd"/>
            <w:r w:rsidR="000B15B7">
              <w:rPr>
                <w:rFonts w:ascii="Montserrat" w:hAnsi="Montserrat" w:cs="Arial"/>
                <w:color w:val="000000" w:themeColor="text1"/>
                <w:sz w:val="20"/>
                <w:szCs w:val="20"/>
              </w:rPr>
              <w:t>Aflatoxinas  B1, B2, GI y G2)</w:t>
            </w:r>
            <w:r w:rsidR="006B1485">
              <w:rPr>
                <w:rFonts w:ascii="Montserrat" w:hAnsi="Montserrat" w:cs="Arial"/>
                <w:color w:val="000000" w:themeColor="text1"/>
                <w:sz w:val="20"/>
                <w:szCs w:val="20"/>
              </w:rPr>
              <w:t>.</w:t>
            </w:r>
          </w:p>
          <w:p w14:paraId="644BB081" w14:textId="6326B1CF" w:rsidR="006B1485" w:rsidRPr="00701EAE" w:rsidRDefault="006B1485" w:rsidP="000B15B7">
            <w:pPr>
              <w:pStyle w:val="Prrafodelista"/>
              <w:autoSpaceDE w:val="0"/>
              <w:autoSpaceDN w:val="0"/>
              <w:adjustRightInd w:val="0"/>
              <w:ind w:left="0"/>
              <w:jc w:val="center"/>
              <w:rPr>
                <w:rFonts w:ascii="Montserrat" w:hAnsi="Montserrat" w:cs="Arial"/>
                <w:color w:val="FFFF00"/>
                <w:sz w:val="20"/>
                <w:szCs w:val="20"/>
                <w:highlight w:val="yellow"/>
              </w:rPr>
            </w:pPr>
            <w:r>
              <w:rPr>
                <w:rFonts w:ascii="Montserrat" w:hAnsi="Montserrat" w:cs="Arial"/>
                <w:sz w:val="18"/>
                <w:szCs w:val="18"/>
                <w:lang w:val="es-MX" w:eastAsia="es-MX"/>
              </w:rPr>
              <w:t>Acreditado por la EMA.</w:t>
            </w:r>
          </w:p>
        </w:tc>
        <w:tc>
          <w:tcPr>
            <w:tcW w:w="631" w:type="pct"/>
          </w:tcPr>
          <w:p w14:paraId="4AFF545F" w14:textId="77777777" w:rsidR="00D267A5" w:rsidRDefault="00D267A5" w:rsidP="00A321E9">
            <w:pPr>
              <w:autoSpaceDE w:val="0"/>
              <w:autoSpaceDN w:val="0"/>
              <w:adjustRightInd w:val="0"/>
              <w:jc w:val="center"/>
              <w:rPr>
                <w:rFonts w:ascii="Montserrat" w:hAnsi="Montserrat" w:cs="Arial"/>
                <w:color w:val="000000" w:themeColor="text1"/>
                <w:sz w:val="20"/>
                <w:szCs w:val="20"/>
              </w:rPr>
            </w:pPr>
          </w:p>
          <w:p w14:paraId="09F9F1A1" w14:textId="77777777" w:rsidR="00D267A5" w:rsidRDefault="00D267A5" w:rsidP="00A321E9">
            <w:pPr>
              <w:autoSpaceDE w:val="0"/>
              <w:autoSpaceDN w:val="0"/>
              <w:adjustRightInd w:val="0"/>
              <w:jc w:val="center"/>
              <w:rPr>
                <w:rFonts w:ascii="Montserrat" w:hAnsi="Montserrat" w:cs="Arial"/>
                <w:color w:val="000000" w:themeColor="text1"/>
                <w:sz w:val="20"/>
                <w:szCs w:val="20"/>
              </w:rPr>
            </w:pPr>
          </w:p>
          <w:p w14:paraId="1894467A" w14:textId="77777777" w:rsidR="00D267A5" w:rsidRDefault="00D267A5" w:rsidP="00A321E9">
            <w:pPr>
              <w:autoSpaceDE w:val="0"/>
              <w:autoSpaceDN w:val="0"/>
              <w:adjustRightInd w:val="0"/>
              <w:jc w:val="center"/>
              <w:rPr>
                <w:rFonts w:ascii="Montserrat" w:hAnsi="Montserrat" w:cs="Arial"/>
                <w:color w:val="000000" w:themeColor="text1"/>
                <w:sz w:val="20"/>
                <w:szCs w:val="20"/>
              </w:rPr>
            </w:pPr>
          </w:p>
          <w:p w14:paraId="46BF36AE" w14:textId="46D9E57F" w:rsidR="00724DE0" w:rsidRPr="001A00D4" w:rsidRDefault="009D6F8E"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Muestra</w:t>
            </w:r>
          </w:p>
        </w:tc>
        <w:tc>
          <w:tcPr>
            <w:tcW w:w="792" w:type="pct"/>
            <w:vAlign w:val="center"/>
          </w:tcPr>
          <w:p w14:paraId="30A187AE" w14:textId="01E8B292" w:rsidR="00724DE0" w:rsidRPr="00724DE0" w:rsidRDefault="00724DE0" w:rsidP="00A321E9">
            <w:pPr>
              <w:autoSpaceDE w:val="0"/>
              <w:autoSpaceDN w:val="0"/>
              <w:adjustRightInd w:val="0"/>
              <w:jc w:val="center"/>
              <w:rPr>
                <w:rFonts w:ascii="Montserrat" w:hAnsi="Montserrat" w:cs="Arial"/>
                <w:color w:val="000000" w:themeColor="text1"/>
                <w:sz w:val="20"/>
                <w:szCs w:val="20"/>
              </w:rPr>
            </w:pPr>
            <w:r w:rsidRPr="00724DE0">
              <w:rPr>
                <w:rFonts w:ascii="Montserrat" w:hAnsi="Montserrat" w:cs="Arial"/>
                <w:color w:val="000000" w:themeColor="text1"/>
                <w:sz w:val="20"/>
                <w:szCs w:val="20"/>
              </w:rPr>
              <w:t>200</w:t>
            </w:r>
          </w:p>
        </w:tc>
        <w:tc>
          <w:tcPr>
            <w:tcW w:w="792" w:type="pct"/>
          </w:tcPr>
          <w:p w14:paraId="0DBEBDAA" w14:textId="77777777" w:rsidR="00D267A5" w:rsidRDefault="00D267A5" w:rsidP="00A321E9">
            <w:pPr>
              <w:autoSpaceDE w:val="0"/>
              <w:autoSpaceDN w:val="0"/>
              <w:adjustRightInd w:val="0"/>
              <w:jc w:val="center"/>
              <w:rPr>
                <w:rFonts w:ascii="Montserrat" w:hAnsi="Montserrat" w:cs="Arial"/>
                <w:color w:val="000000" w:themeColor="text1"/>
                <w:sz w:val="20"/>
                <w:szCs w:val="20"/>
              </w:rPr>
            </w:pPr>
          </w:p>
          <w:p w14:paraId="407D9E06" w14:textId="77777777" w:rsidR="00D267A5" w:rsidRDefault="00D267A5" w:rsidP="00A321E9">
            <w:pPr>
              <w:autoSpaceDE w:val="0"/>
              <w:autoSpaceDN w:val="0"/>
              <w:adjustRightInd w:val="0"/>
              <w:jc w:val="center"/>
              <w:rPr>
                <w:rFonts w:ascii="Montserrat" w:hAnsi="Montserrat" w:cs="Arial"/>
                <w:color w:val="000000" w:themeColor="text1"/>
                <w:sz w:val="20"/>
                <w:szCs w:val="20"/>
              </w:rPr>
            </w:pPr>
          </w:p>
          <w:p w14:paraId="3FDEE937" w14:textId="697ECCA4" w:rsidR="00724DE0" w:rsidRPr="001A00D4" w:rsidRDefault="00724DE0" w:rsidP="00A321E9">
            <w:pPr>
              <w:autoSpaceDE w:val="0"/>
              <w:autoSpaceDN w:val="0"/>
              <w:adjustRightInd w:val="0"/>
              <w:jc w:val="center"/>
              <w:rPr>
                <w:rFonts w:ascii="Montserrat" w:hAnsi="Montserrat" w:cs="Arial"/>
                <w:strike/>
                <w:color w:val="000000" w:themeColor="text1"/>
                <w:sz w:val="20"/>
                <w:szCs w:val="20"/>
              </w:rPr>
            </w:pPr>
            <w:r>
              <w:rPr>
                <w:rFonts w:ascii="Montserrat" w:hAnsi="Montserrat" w:cs="Arial"/>
                <w:color w:val="000000" w:themeColor="text1"/>
                <w:sz w:val="20"/>
                <w:szCs w:val="20"/>
              </w:rPr>
              <w:t>Inocuidad Agrícola</w:t>
            </w:r>
          </w:p>
        </w:tc>
      </w:tr>
    </w:tbl>
    <w:p w14:paraId="287700CB" w14:textId="78663612" w:rsidR="00724DE0" w:rsidRDefault="00724DE0" w:rsidP="009E71DE">
      <w:pPr>
        <w:widowControl w:val="0"/>
        <w:autoSpaceDE w:val="0"/>
        <w:autoSpaceDN w:val="0"/>
        <w:adjustRightInd w:val="0"/>
        <w:jc w:val="both"/>
        <w:rPr>
          <w:rFonts w:ascii="Montserrat" w:hAnsi="Montserrat" w:cs="Arial"/>
          <w:color w:val="000000" w:themeColor="text1"/>
          <w:sz w:val="20"/>
          <w:szCs w:val="20"/>
        </w:rPr>
      </w:pPr>
    </w:p>
    <w:p w14:paraId="043557F0" w14:textId="230FAB56" w:rsidR="00724DE0" w:rsidRDefault="00A90FB9" w:rsidP="009E71DE">
      <w:pPr>
        <w:widowControl w:val="0"/>
        <w:autoSpaceDE w:val="0"/>
        <w:autoSpaceDN w:val="0"/>
        <w:adjustRightInd w:val="0"/>
        <w:jc w:val="both"/>
        <w:rPr>
          <w:rFonts w:ascii="Montserrat" w:hAnsi="Montserrat" w:cs="Arial"/>
          <w:color w:val="000000" w:themeColor="text1"/>
          <w:sz w:val="20"/>
          <w:szCs w:val="20"/>
        </w:rPr>
      </w:pPr>
      <w:r>
        <w:rPr>
          <w:rFonts w:ascii="Montserrat" w:hAnsi="Montserrat" w:cs="Arial"/>
          <w:color w:val="000000" w:themeColor="text1"/>
          <w:sz w:val="20"/>
          <w:szCs w:val="20"/>
        </w:rPr>
        <w:t>La empresa proporcionara el material para el muestreo y debe de tener la capacidad para la recolección de muestras en la zona norte, centro y sur del estado de Sinaloa.</w:t>
      </w:r>
    </w:p>
    <w:p w14:paraId="2B2CD94F" w14:textId="77777777" w:rsidR="00A90FB9" w:rsidRDefault="00A90FB9" w:rsidP="009E71DE">
      <w:pPr>
        <w:widowControl w:val="0"/>
        <w:autoSpaceDE w:val="0"/>
        <w:autoSpaceDN w:val="0"/>
        <w:adjustRightInd w:val="0"/>
        <w:jc w:val="both"/>
        <w:rPr>
          <w:rFonts w:ascii="Montserrat" w:hAnsi="Montserrat" w:cs="Arial"/>
          <w:color w:val="000000" w:themeColor="text1"/>
          <w:sz w:val="20"/>
          <w:szCs w:val="20"/>
        </w:rPr>
      </w:pPr>
    </w:p>
    <w:p w14:paraId="63B7E18E" w14:textId="365B71A5" w:rsidR="00343D6D" w:rsidRPr="009D6F8E" w:rsidRDefault="000427B0" w:rsidP="009D6F8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9D6F8E">
        <w:rPr>
          <w:rFonts w:ascii="Montserrat" w:hAnsi="Montserrat" w:cs="Arial"/>
          <w:b/>
          <w:color w:val="000000" w:themeColor="text1"/>
          <w:sz w:val="20"/>
          <w:szCs w:val="20"/>
        </w:rPr>
        <w:t xml:space="preserve"> 1,2,3 y 4</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sidR="009D6F8E">
        <w:rPr>
          <w:rFonts w:ascii="Montserrat" w:hAnsi="Montserrat" w:cs="Arial"/>
          <w:color w:val="000000" w:themeColor="text1"/>
          <w:sz w:val="20"/>
          <w:szCs w:val="20"/>
        </w:rPr>
        <w:t>a partir de la firma del contrato al 31 de diciembre del 2020</w:t>
      </w:r>
      <w:r w:rsidRPr="001A00D4">
        <w:rPr>
          <w:rFonts w:ascii="Montserrat" w:hAnsi="Montserrat" w:cs="Arial"/>
          <w:color w:val="000000" w:themeColor="text1"/>
          <w:sz w:val="20"/>
          <w:szCs w:val="20"/>
        </w:rPr>
        <w:t>, en horario de</w:t>
      </w:r>
      <w:r w:rsidR="009D6F8E">
        <w:rPr>
          <w:rFonts w:ascii="Montserrat" w:hAnsi="Montserrat" w:cs="Arial"/>
          <w:color w:val="000000" w:themeColor="text1"/>
          <w:sz w:val="20"/>
          <w:szCs w:val="20"/>
        </w:rPr>
        <w:t xml:space="preserve"> 09:00</w:t>
      </w:r>
      <w:r w:rsidRPr="001A00D4">
        <w:rPr>
          <w:rFonts w:ascii="Montserrat" w:hAnsi="Montserrat" w:cs="Arial"/>
          <w:color w:val="000000" w:themeColor="text1"/>
          <w:sz w:val="20"/>
          <w:szCs w:val="20"/>
        </w:rPr>
        <w:t xml:space="preserve"> a</w:t>
      </w:r>
      <w:r w:rsidR="009D6F8E">
        <w:rPr>
          <w:rFonts w:ascii="Montserrat" w:hAnsi="Montserrat" w:cs="Arial"/>
          <w:color w:val="000000" w:themeColor="text1"/>
          <w:sz w:val="20"/>
          <w:szCs w:val="20"/>
        </w:rPr>
        <w:t xml:space="preserve"> 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w:t>
      </w:r>
    </w:p>
    <w:p w14:paraId="2054F787" w14:textId="77777777" w:rsidR="00057E06" w:rsidRPr="001A00D4" w:rsidRDefault="00057E06" w:rsidP="009E71DE">
      <w:pPr>
        <w:pStyle w:val="Prrafodelista"/>
        <w:rPr>
          <w:rFonts w:ascii="Montserrat" w:hAnsi="Montserrat" w:cs="Latha"/>
          <w:noProof/>
        </w:rPr>
      </w:pPr>
    </w:p>
    <w:p w14:paraId="76A8C1F1" w14:textId="2A037784" w:rsidR="00057E06"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servicio</w:t>
      </w:r>
      <w:r w:rsidR="00057E06" w:rsidRPr="001A00D4">
        <w:rPr>
          <w:rFonts w:ascii="Montserrat" w:hAnsi="Montserrat" w:cs="Arial"/>
          <w:color w:val="000000" w:themeColor="text1"/>
          <w:sz w:val="20"/>
          <w:szCs w:val="20"/>
        </w:rPr>
        <w:t>:</w:t>
      </w:r>
      <w:r w:rsidR="009D6F8E">
        <w:rPr>
          <w:rFonts w:ascii="Montserrat" w:hAnsi="Montserrat" w:cs="Arial"/>
          <w:color w:val="000000" w:themeColor="text1"/>
          <w:sz w:val="20"/>
          <w:szCs w:val="20"/>
        </w:rPr>
        <w:t xml:space="preserve"> en las oficinas del Comité Estatal de Sanidad Vegetal del Estado de Sinaloa</w:t>
      </w:r>
      <w:r w:rsidRPr="001A00D4">
        <w:rPr>
          <w:rFonts w:ascii="Montserrat" w:hAnsi="Montserrat" w:cs="Latha"/>
        </w:rPr>
        <w:t>, ubicado en</w:t>
      </w:r>
      <w:r w:rsidR="009D6F8E">
        <w:rPr>
          <w:rFonts w:ascii="Montserrat" w:hAnsi="Montserrat" w:cs="Latha"/>
        </w:rPr>
        <w:t xml:space="preserve"> Av. Luis González Obregón No. 2874 Col. Bachigualato C.P.</w:t>
      </w:r>
      <w:r w:rsidRPr="001A00D4">
        <w:rPr>
          <w:rFonts w:ascii="Montserrat" w:hAnsi="Montserrat" w:cs="Latha"/>
        </w:rPr>
        <w:t xml:space="preserve"> </w:t>
      </w:r>
      <w:r w:rsidR="009D6F8E">
        <w:rPr>
          <w:rFonts w:ascii="Montserrat" w:hAnsi="Montserrat" w:cs="Latha"/>
        </w:rPr>
        <w:t>80140 Culiacán, Sinaloa.</w:t>
      </w:r>
      <w:r w:rsidR="00057E06" w:rsidRPr="001A00D4">
        <w:rPr>
          <w:rFonts w:ascii="Montserrat" w:hAnsi="Montserrat" w:cs="Arial"/>
          <w:color w:val="000000" w:themeColor="text1"/>
          <w:sz w:val="20"/>
          <w:szCs w:val="20"/>
        </w:rPr>
        <w:t xml:space="preserve"> </w:t>
      </w:r>
    </w:p>
    <w:p w14:paraId="43253AD4" w14:textId="77777777"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14:paraId="064EAFA9" w14:textId="77777777" w:rsidR="00343D6D"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14:paraId="13B5954D" w14:textId="77777777" w:rsidR="00EE420A" w:rsidRPr="00EE420A" w:rsidRDefault="00EE420A" w:rsidP="00EE420A">
      <w:pPr>
        <w:widowControl w:val="0"/>
        <w:autoSpaceDE w:val="0"/>
        <w:autoSpaceDN w:val="0"/>
        <w:adjustRightInd w:val="0"/>
        <w:jc w:val="both"/>
        <w:rPr>
          <w:rFonts w:ascii="Montserrat" w:hAnsi="Montserrat" w:cs="Arial"/>
          <w:color w:val="000000" w:themeColor="text1"/>
          <w:sz w:val="20"/>
          <w:szCs w:val="20"/>
        </w:rPr>
      </w:pPr>
    </w:p>
    <w:p w14:paraId="382D7993" w14:textId="77777777"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14:paraId="439DC4A2" w14:textId="6D49CEBA"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 xml:space="preserve">se podrá otorgar anticipo de hasta el 50% a la firma de contrato el resto </w:t>
      </w:r>
      <w:r w:rsidR="009D6F8E">
        <w:rPr>
          <w:rFonts w:ascii="Montserrat" w:hAnsi="Montserrat" w:cs="Arial"/>
          <w:color w:val="000000" w:themeColor="text1"/>
          <w:sz w:val="20"/>
          <w:szCs w:val="20"/>
        </w:rPr>
        <w:t>una vez que se lleve un avance del 50% en el servicio.</w:t>
      </w:r>
    </w:p>
    <w:p w14:paraId="168D5897" w14:textId="77777777"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14:paraId="478C553F" w14:textId="77777777"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14:paraId="6DAF3B29" w14:textId="77777777"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14:paraId="767D7599" w14:textId="77777777"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46156964" w14:textId="77777777" w:rsidR="00B96E6A" w:rsidRPr="001A00D4" w:rsidRDefault="00B96E6A" w:rsidP="009E71DE">
      <w:pPr>
        <w:pStyle w:val="Ttulo2"/>
        <w:spacing w:after="0"/>
        <w:jc w:val="center"/>
        <w:rPr>
          <w:rFonts w:ascii="Montserrat" w:hAnsi="Montserrat"/>
        </w:rPr>
      </w:pPr>
      <w:bookmarkStart w:id="3" w:name="_Toc483934583"/>
      <w:bookmarkStart w:id="4"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3"/>
      <w:bookmarkEnd w:id="4"/>
    </w:p>
    <w:p w14:paraId="3E78F014" w14:textId="77777777"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409F056F"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14:paraId="2FA048D2" w14:textId="77777777" w:rsidR="00B96E6A" w:rsidRPr="001A00D4" w:rsidRDefault="00B96E6A" w:rsidP="009E71DE">
      <w:pPr>
        <w:jc w:val="both"/>
        <w:rPr>
          <w:rFonts w:ascii="Montserrat" w:hAnsi="Montserrat" w:cs="Arial"/>
          <w:sz w:val="20"/>
          <w:szCs w:val="20"/>
        </w:rPr>
      </w:pPr>
    </w:p>
    <w:p w14:paraId="33165D6F" w14:textId="77777777" w:rsidR="00B96E6A" w:rsidRPr="001A00D4" w:rsidRDefault="00B96E6A" w:rsidP="009E71DE">
      <w:pPr>
        <w:jc w:val="both"/>
        <w:rPr>
          <w:rFonts w:ascii="Montserrat" w:hAnsi="Montserrat" w:cs="Arial"/>
          <w:sz w:val="20"/>
          <w:szCs w:val="20"/>
        </w:rPr>
      </w:pPr>
    </w:p>
    <w:p w14:paraId="7C0B2730" w14:textId="77777777"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EE420A">
        <w:rPr>
          <w:rFonts w:ascii="Montserrat" w:hAnsi="Montserrat" w:cs="Arial"/>
          <w:b/>
          <w:sz w:val="20"/>
          <w:szCs w:val="20"/>
        </w:rPr>
        <w:t xml:space="preserve"> 2020</w:t>
      </w:r>
      <w:r w:rsidR="00B96E6A" w:rsidRPr="001A00D4">
        <w:rPr>
          <w:rFonts w:ascii="Montserrat" w:hAnsi="Montserrat" w:cs="Arial"/>
          <w:b/>
          <w:sz w:val="20"/>
          <w:szCs w:val="20"/>
        </w:rPr>
        <w:t>.</w:t>
      </w:r>
    </w:p>
    <w:p w14:paraId="52EB61A9" w14:textId="77777777" w:rsidR="00B96E6A" w:rsidRPr="001A00D4" w:rsidRDefault="00B96E6A" w:rsidP="009E71DE">
      <w:pPr>
        <w:jc w:val="both"/>
        <w:rPr>
          <w:rFonts w:ascii="Montserrat" w:hAnsi="Montserrat" w:cs="Arial"/>
          <w:b/>
          <w:sz w:val="20"/>
          <w:szCs w:val="20"/>
        </w:rPr>
      </w:pPr>
    </w:p>
    <w:p w14:paraId="64338245" w14:textId="473EA18E" w:rsidR="009205DC" w:rsidRPr="001A00D4" w:rsidRDefault="009205DC" w:rsidP="009205DC">
      <w:pPr>
        <w:jc w:val="both"/>
        <w:rPr>
          <w:rFonts w:ascii="Montserrat" w:hAnsi="Montserrat" w:cs="Arial"/>
          <w:b/>
          <w:sz w:val="20"/>
          <w:szCs w:val="20"/>
        </w:rPr>
      </w:pPr>
      <w:r>
        <w:rPr>
          <w:rFonts w:ascii="Montserrat" w:hAnsi="Montserrat" w:cs="Arial"/>
          <w:b/>
          <w:sz w:val="20"/>
          <w:szCs w:val="20"/>
        </w:rPr>
        <w:t>ING. SAMUEL LÓPEZ ANGULO</w:t>
      </w:r>
    </w:p>
    <w:p w14:paraId="604C90DD" w14:textId="77777777" w:rsidR="006177BD" w:rsidRDefault="009205DC" w:rsidP="009205DC">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w:t>
      </w:r>
      <w:r w:rsidR="006177BD">
        <w:rPr>
          <w:rFonts w:ascii="Montserrat" w:hAnsi="Montserrat" w:cs="Arial"/>
          <w:b/>
          <w:sz w:val="20"/>
          <w:szCs w:val="20"/>
        </w:rPr>
        <w:t xml:space="preserve">CONSEJO DIRECTIVO DEL </w:t>
      </w:r>
      <w:r>
        <w:rPr>
          <w:rFonts w:ascii="Montserrat" w:hAnsi="Montserrat" w:cs="Arial"/>
          <w:b/>
          <w:sz w:val="20"/>
          <w:szCs w:val="20"/>
        </w:rPr>
        <w:t xml:space="preserve">COMITÉ </w:t>
      </w:r>
    </w:p>
    <w:p w14:paraId="15523604" w14:textId="745E4F64" w:rsidR="009205DC" w:rsidRPr="001A00D4" w:rsidRDefault="009205DC" w:rsidP="009205DC">
      <w:pPr>
        <w:jc w:val="both"/>
        <w:rPr>
          <w:rFonts w:ascii="Montserrat" w:hAnsi="Montserrat" w:cs="Arial"/>
          <w:b/>
          <w:sz w:val="20"/>
          <w:szCs w:val="20"/>
        </w:rPr>
      </w:pPr>
      <w:r>
        <w:rPr>
          <w:rFonts w:ascii="Montserrat" w:hAnsi="Montserrat" w:cs="Arial"/>
          <w:b/>
          <w:sz w:val="20"/>
          <w:szCs w:val="20"/>
        </w:rPr>
        <w:t xml:space="preserve">ESTATAL DE </w:t>
      </w:r>
      <w:bookmarkStart w:id="5" w:name="_GoBack"/>
      <w:bookmarkEnd w:id="5"/>
      <w:r>
        <w:rPr>
          <w:rFonts w:ascii="Montserrat" w:hAnsi="Montserrat" w:cs="Arial"/>
          <w:b/>
          <w:sz w:val="20"/>
          <w:szCs w:val="20"/>
        </w:rPr>
        <w:t>SANIDAD VEGETAL DEL ESTADO DE SINALOA</w:t>
      </w:r>
    </w:p>
    <w:p w14:paraId="0DEEF965" w14:textId="4EB920CF" w:rsidR="009205DC" w:rsidRDefault="009205DC" w:rsidP="009205DC">
      <w:pPr>
        <w:jc w:val="both"/>
        <w:rPr>
          <w:rFonts w:ascii="Montserrat" w:hAnsi="Montserrat" w:cs="Arial"/>
          <w:b/>
          <w:sz w:val="20"/>
          <w:szCs w:val="20"/>
        </w:rPr>
      </w:pPr>
      <w:r w:rsidRPr="001A00D4">
        <w:rPr>
          <w:rFonts w:ascii="Montserrat" w:hAnsi="Montserrat" w:cs="Arial"/>
          <w:b/>
          <w:sz w:val="20"/>
          <w:szCs w:val="20"/>
        </w:rPr>
        <w:t>P R E S E N T E.</w:t>
      </w:r>
    </w:p>
    <w:p w14:paraId="2F2C76F3" w14:textId="77777777" w:rsidR="009205DC" w:rsidRPr="001A00D4" w:rsidRDefault="009205DC" w:rsidP="009205DC">
      <w:pPr>
        <w:jc w:val="both"/>
        <w:rPr>
          <w:rFonts w:ascii="Montserrat" w:hAnsi="Montserrat" w:cs="Arial"/>
          <w:b/>
          <w:sz w:val="20"/>
          <w:szCs w:val="20"/>
        </w:rPr>
      </w:pPr>
    </w:p>
    <w:p w14:paraId="3A848CA4" w14:textId="77777777" w:rsidR="009205DC" w:rsidRDefault="009205DC" w:rsidP="009E71DE">
      <w:pPr>
        <w:jc w:val="center"/>
        <w:rPr>
          <w:rFonts w:ascii="Montserrat" w:hAnsi="Montserrat" w:cs="Arial"/>
          <w:b/>
          <w:sz w:val="20"/>
          <w:szCs w:val="20"/>
        </w:rPr>
      </w:pPr>
    </w:p>
    <w:p w14:paraId="50F85908" w14:textId="4779C38D"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 xml:space="preserve">Partida </w:t>
      </w:r>
      <w:r w:rsidR="00A321E9">
        <w:rPr>
          <w:rFonts w:ascii="Montserrat" w:hAnsi="Montserrat" w:cs="Arial"/>
          <w:b/>
          <w:sz w:val="18"/>
          <w:szCs w:val="18"/>
        </w:rPr>
        <w:t>1</w:t>
      </w:r>
      <w:r w:rsidRPr="00BF71D3">
        <w:rPr>
          <w:rFonts w:ascii="Montserrat" w:hAnsi="Montserrat" w:cs="Arial"/>
          <w:b/>
          <w:sz w:val="18"/>
          <w:szCs w:val="18"/>
        </w:rPr>
        <w:t xml:space="preserve"> (para servicios)</w:t>
      </w:r>
    </w:p>
    <w:tbl>
      <w:tblPr>
        <w:tblStyle w:val="Tablaconcuadrcula"/>
        <w:tblW w:w="5000" w:type="pct"/>
        <w:jc w:val="center"/>
        <w:tblLook w:val="04A0" w:firstRow="1" w:lastRow="0" w:firstColumn="1" w:lastColumn="0" w:noHBand="0" w:noVBand="1"/>
      </w:tblPr>
      <w:tblGrid>
        <w:gridCol w:w="1642"/>
        <w:gridCol w:w="1040"/>
        <w:gridCol w:w="1077"/>
        <w:gridCol w:w="1757"/>
        <w:gridCol w:w="1292"/>
        <w:gridCol w:w="1294"/>
        <w:gridCol w:w="1294"/>
      </w:tblGrid>
      <w:tr w:rsidR="009D6F8E" w:rsidRPr="00BF71D3" w14:paraId="39A2C66D" w14:textId="77777777" w:rsidTr="00421786">
        <w:trPr>
          <w:trHeight w:val="458"/>
          <w:jc w:val="center"/>
        </w:trPr>
        <w:tc>
          <w:tcPr>
            <w:tcW w:w="714" w:type="pct"/>
            <w:shd w:val="clear" w:color="auto" w:fill="C00000"/>
            <w:vAlign w:val="center"/>
          </w:tcPr>
          <w:p w14:paraId="627C68F0" w14:textId="77777777" w:rsidR="000427B0" w:rsidRPr="00421786" w:rsidRDefault="00FD6372"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14:paraId="59D2A1A4"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14:paraId="00900459"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14:paraId="30036FCC"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14:paraId="0EE4B80F"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14:paraId="7775D958"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7F200EDF" w14:textId="77777777" w:rsidR="000427B0" w:rsidRPr="00421786" w:rsidRDefault="000427B0" w:rsidP="000427B0">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w:t>
            </w:r>
            <w:proofErr w:type="gramStart"/>
            <w:r w:rsidRPr="00421786">
              <w:rPr>
                <w:rFonts w:ascii="Montserrat" w:hAnsi="Montserrat" w:cs="Arial"/>
                <w:b/>
                <w:color w:val="FFFFFF" w:themeColor="background1"/>
                <w:sz w:val="18"/>
                <w:szCs w:val="18"/>
              </w:rPr>
              <w:t>V.A</w:t>
            </w:r>
            <w:proofErr w:type="gramEnd"/>
          </w:p>
        </w:tc>
        <w:tc>
          <w:tcPr>
            <w:tcW w:w="715" w:type="pct"/>
            <w:shd w:val="clear" w:color="auto" w:fill="C00000"/>
          </w:tcPr>
          <w:p w14:paraId="0BE77A06" w14:textId="77777777" w:rsidR="00BF71D3" w:rsidRPr="00421786" w:rsidRDefault="00BF71D3" w:rsidP="000427B0">
            <w:pPr>
              <w:autoSpaceDE w:val="0"/>
              <w:autoSpaceDN w:val="0"/>
              <w:adjustRightInd w:val="0"/>
              <w:jc w:val="center"/>
              <w:rPr>
                <w:rFonts w:ascii="Montserrat" w:hAnsi="Montserrat" w:cs="Arial"/>
                <w:b/>
                <w:color w:val="FFFFFF" w:themeColor="background1"/>
                <w:sz w:val="18"/>
                <w:szCs w:val="18"/>
                <w:lang w:val="es-419"/>
              </w:rPr>
            </w:pPr>
          </w:p>
          <w:p w14:paraId="4A40F924" w14:textId="77777777" w:rsidR="000427B0" w:rsidRPr="00421786" w:rsidRDefault="000427B0" w:rsidP="000427B0">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0427B0" w:rsidRPr="001A00D4" w14:paraId="7F21C2A5" w14:textId="77777777" w:rsidTr="00BF71D3">
        <w:trPr>
          <w:trHeight w:val="349"/>
          <w:jc w:val="center"/>
        </w:trPr>
        <w:tc>
          <w:tcPr>
            <w:tcW w:w="714" w:type="pct"/>
            <w:vAlign w:val="center"/>
          </w:tcPr>
          <w:p w14:paraId="34A3101A" w14:textId="1FEA9ADB" w:rsidR="000427B0" w:rsidRPr="001A00D4" w:rsidRDefault="001F6449"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sz w:val="18"/>
                <w:szCs w:val="18"/>
                <w:lang w:val="es-MX" w:eastAsia="es-MX"/>
              </w:rPr>
              <w:t>Análisis Microbiológicos en agua.</w:t>
            </w:r>
          </w:p>
        </w:tc>
        <w:tc>
          <w:tcPr>
            <w:tcW w:w="566" w:type="pct"/>
            <w:vAlign w:val="center"/>
          </w:tcPr>
          <w:p w14:paraId="6EAD7A60" w14:textId="32D5CCDB" w:rsidR="000427B0" w:rsidRPr="001A00D4" w:rsidRDefault="009D6F8E" w:rsidP="009E71DE">
            <w:pPr>
              <w:autoSpaceDE w:val="0"/>
              <w:autoSpaceDN w:val="0"/>
              <w:adjustRightInd w:val="0"/>
              <w:jc w:val="center"/>
              <w:rPr>
                <w:rFonts w:ascii="Montserrat" w:hAnsi="Montserrat" w:cs="Arial"/>
                <w:color w:val="000000" w:themeColor="text1"/>
                <w:sz w:val="18"/>
                <w:szCs w:val="18"/>
              </w:rPr>
            </w:pPr>
            <w:r>
              <w:rPr>
                <w:rFonts w:ascii="Montserrat" w:hAnsi="Montserrat" w:cs="Arial"/>
                <w:bCs/>
                <w:color w:val="000000" w:themeColor="text1"/>
                <w:sz w:val="20"/>
                <w:szCs w:val="20"/>
              </w:rPr>
              <w:t>Muestra</w:t>
            </w:r>
            <w:r w:rsidR="00B34805">
              <w:rPr>
                <w:rFonts w:ascii="Montserrat" w:hAnsi="Montserrat" w:cs="Arial"/>
                <w:color w:val="000000" w:themeColor="text1"/>
                <w:sz w:val="18"/>
                <w:szCs w:val="18"/>
              </w:rPr>
              <w:t xml:space="preserve"> </w:t>
            </w:r>
          </w:p>
        </w:tc>
        <w:tc>
          <w:tcPr>
            <w:tcW w:w="604" w:type="pct"/>
          </w:tcPr>
          <w:p w14:paraId="0ADC9648" w14:textId="77777777" w:rsidR="001F6449" w:rsidRDefault="001F6449" w:rsidP="009E71DE">
            <w:pPr>
              <w:autoSpaceDE w:val="0"/>
              <w:autoSpaceDN w:val="0"/>
              <w:adjustRightInd w:val="0"/>
              <w:jc w:val="center"/>
              <w:rPr>
                <w:rFonts w:ascii="Montserrat" w:hAnsi="Montserrat" w:cs="Arial"/>
                <w:bCs/>
                <w:color w:val="000000" w:themeColor="text1"/>
                <w:sz w:val="18"/>
                <w:szCs w:val="18"/>
              </w:rPr>
            </w:pPr>
          </w:p>
          <w:p w14:paraId="103CB947" w14:textId="48A20668" w:rsidR="000427B0" w:rsidRPr="001F6449" w:rsidRDefault="001F6449" w:rsidP="009E71DE">
            <w:pPr>
              <w:autoSpaceDE w:val="0"/>
              <w:autoSpaceDN w:val="0"/>
              <w:adjustRightInd w:val="0"/>
              <w:jc w:val="center"/>
              <w:rPr>
                <w:rFonts w:ascii="Montserrat" w:hAnsi="Montserrat" w:cs="Arial"/>
                <w:bCs/>
                <w:color w:val="000000" w:themeColor="text1"/>
                <w:sz w:val="18"/>
                <w:szCs w:val="18"/>
              </w:rPr>
            </w:pPr>
            <w:r w:rsidRPr="001F6449">
              <w:rPr>
                <w:rFonts w:ascii="Montserrat" w:hAnsi="Montserrat" w:cs="Arial"/>
                <w:bCs/>
                <w:color w:val="000000" w:themeColor="text1"/>
                <w:sz w:val="18"/>
                <w:szCs w:val="18"/>
              </w:rPr>
              <w:t>200</w:t>
            </w:r>
          </w:p>
        </w:tc>
        <w:tc>
          <w:tcPr>
            <w:tcW w:w="972" w:type="pct"/>
            <w:vAlign w:val="center"/>
          </w:tcPr>
          <w:p w14:paraId="049C8AC6" w14:textId="77777777"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14:paraId="04848754"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14:paraId="6B485A3C" w14:textId="77777777"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14:paraId="51BA9CE4" w14:textId="01B315DA" w:rsidR="000427B0" w:rsidRPr="001A00D4" w:rsidRDefault="001F6449" w:rsidP="009E71DE">
            <w:pPr>
              <w:autoSpaceDE w:val="0"/>
              <w:autoSpaceDN w:val="0"/>
              <w:adjustRightInd w:val="0"/>
              <w:jc w:val="center"/>
              <w:rPr>
                <w:rFonts w:ascii="Montserrat" w:hAnsi="Montserrat" w:cs="Arial"/>
                <w:color w:val="000000" w:themeColor="text1"/>
                <w:sz w:val="18"/>
                <w:szCs w:val="18"/>
              </w:rPr>
            </w:pPr>
            <w:r>
              <w:rPr>
                <w:rFonts w:ascii="Montserrat" w:hAnsi="Montserrat" w:cs="Arial"/>
                <w:color w:val="000000" w:themeColor="text1"/>
                <w:sz w:val="18"/>
                <w:szCs w:val="18"/>
              </w:rPr>
              <w:t xml:space="preserve">Inocuidad Agrícola </w:t>
            </w:r>
          </w:p>
        </w:tc>
      </w:tr>
    </w:tbl>
    <w:p w14:paraId="4D3542C1" w14:textId="57DC0245" w:rsidR="006F5455" w:rsidRDefault="006F5455" w:rsidP="009E71DE">
      <w:pPr>
        <w:jc w:val="center"/>
        <w:rPr>
          <w:rFonts w:ascii="Montserrat" w:hAnsi="Montserrat" w:cs="Arial"/>
          <w:b/>
          <w:sz w:val="20"/>
          <w:szCs w:val="20"/>
        </w:rPr>
      </w:pPr>
    </w:p>
    <w:p w14:paraId="2E500189" w14:textId="77777777" w:rsidR="009205DC" w:rsidRPr="001A00D4" w:rsidRDefault="009205DC" w:rsidP="009E71DE">
      <w:pPr>
        <w:jc w:val="center"/>
        <w:rPr>
          <w:rFonts w:ascii="Montserrat" w:hAnsi="Montserrat" w:cs="Arial"/>
          <w:b/>
          <w:sz w:val="20"/>
          <w:szCs w:val="20"/>
        </w:rPr>
      </w:pPr>
    </w:p>
    <w:p w14:paraId="61BEAABE" w14:textId="0D93AB37" w:rsidR="00A321E9" w:rsidRPr="00BF71D3" w:rsidRDefault="00A321E9" w:rsidP="00A321E9">
      <w:pPr>
        <w:jc w:val="center"/>
        <w:rPr>
          <w:rFonts w:ascii="Montserrat" w:hAnsi="Montserrat" w:cs="Arial"/>
          <w:b/>
          <w:sz w:val="18"/>
          <w:szCs w:val="18"/>
        </w:rPr>
      </w:pPr>
      <w:r w:rsidRPr="00BF71D3">
        <w:rPr>
          <w:rFonts w:ascii="Montserrat" w:hAnsi="Montserrat" w:cs="Arial"/>
          <w:b/>
          <w:sz w:val="18"/>
          <w:szCs w:val="18"/>
        </w:rPr>
        <w:t xml:space="preserve">Partida </w:t>
      </w:r>
      <w:r>
        <w:rPr>
          <w:rFonts w:ascii="Montserrat" w:hAnsi="Montserrat" w:cs="Arial"/>
          <w:b/>
          <w:sz w:val="18"/>
          <w:szCs w:val="18"/>
        </w:rPr>
        <w:t>2</w:t>
      </w:r>
      <w:r w:rsidRPr="00BF71D3">
        <w:rPr>
          <w:rFonts w:ascii="Montserrat" w:hAnsi="Montserrat" w:cs="Arial"/>
          <w:b/>
          <w:sz w:val="18"/>
          <w:szCs w:val="18"/>
        </w:rPr>
        <w:t xml:space="preserve"> (para servicios)</w:t>
      </w:r>
    </w:p>
    <w:tbl>
      <w:tblPr>
        <w:tblStyle w:val="Tablaconcuadrcula"/>
        <w:tblW w:w="5000" w:type="pct"/>
        <w:jc w:val="center"/>
        <w:tblLook w:val="04A0" w:firstRow="1" w:lastRow="0" w:firstColumn="1" w:lastColumn="0" w:noHBand="0" w:noVBand="1"/>
      </w:tblPr>
      <w:tblGrid>
        <w:gridCol w:w="1642"/>
        <w:gridCol w:w="1040"/>
        <w:gridCol w:w="1077"/>
        <w:gridCol w:w="1757"/>
        <w:gridCol w:w="1292"/>
        <w:gridCol w:w="1294"/>
        <w:gridCol w:w="1294"/>
      </w:tblGrid>
      <w:tr w:rsidR="00A321E9" w:rsidRPr="00BF71D3" w14:paraId="63EEEDA3" w14:textId="77777777" w:rsidTr="00A321E9">
        <w:trPr>
          <w:trHeight w:val="458"/>
          <w:jc w:val="center"/>
        </w:trPr>
        <w:tc>
          <w:tcPr>
            <w:tcW w:w="714" w:type="pct"/>
            <w:shd w:val="clear" w:color="auto" w:fill="C00000"/>
            <w:vAlign w:val="center"/>
          </w:tcPr>
          <w:p w14:paraId="6AA918FB"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14:paraId="74304CD7"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14:paraId="7C00D760"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14:paraId="47538712"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14:paraId="6A71877E"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14:paraId="2067D154"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49D65437"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w:t>
            </w:r>
            <w:proofErr w:type="gramStart"/>
            <w:r w:rsidRPr="00421786">
              <w:rPr>
                <w:rFonts w:ascii="Montserrat" w:hAnsi="Montserrat" w:cs="Arial"/>
                <w:b/>
                <w:color w:val="FFFFFF" w:themeColor="background1"/>
                <w:sz w:val="18"/>
                <w:szCs w:val="18"/>
              </w:rPr>
              <w:t>V.A</w:t>
            </w:r>
            <w:proofErr w:type="gramEnd"/>
          </w:p>
        </w:tc>
        <w:tc>
          <w:tcPr>
            <w:tcW w:w="715" w:type="pct"/>
            <w:shd w:val="clear" w:color="auto" w:fill="C00000"/>
          </w:tcPr>
          <w:p w14:paraId="3E698D82"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lang w:val="es-419"/>
              </w:rPr>
            </w:pPr>
          </w:p>
          <w:p w14:paraId="726691A9"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A321E9" w:rsidRPr="001A00D4" w14:paraId="2E5C7BA5" w14:textId="77777777" w:rsidTr="00A321E9">
        <w:trPr>
          <w:trHeight w:val="349"/>
          <w:jc w:val="center"/>
        </w:trPr>
        <w:tc>
          <w:tcPr>
            <w:tcW w:w="714" w:type="pct"/>
            <w:vAlign w:val="center"/>
          </w:tcPr>
          <w:p w14:paraId="601F801F" w14:textId="079EF6F6" w:rsidR="00A321E9" w:rsidRPr="001A00D4" w:rsidRDefault="001F6449" w:rsidP="00A321E9">
            <w:pPr>
              <w:autoSpaceDE w:val="0"/>
              <w:autoSpaceDN w:val="0"/>
              <w:adjustRightInd w:val="0"/>
              <w:jc w:val="center"/>
              <w:rPr>
                <w:rFonts w:ascii="Montserrat" w:hAnsi="Montserrat" w:cs="Arial"/>
                <w:b/>
                <w:color w:val="000000" w:themeColor="text1"/>
                <w:sz w:val="18"/>
                <w:szCs w:val="18"/>
              </w:rPr>
            </w:pPr>
            <w:r>
              <w:rPr>
                <w:rFonts w:ascii="Montserrat" w:hAnsi="Montserrat" w:cs="Arial"/>
                <w:sz w:val="18"/>
                <w:szCs w:val="18"/>
                <w:lang w:val="es-MX" w:eastAsia="es-MX"/>
              </w:rPr>
              <w:t>Análisis Microbiológicos en producto.</w:t>
            </w:r>
          </w:p>
        </w:tc>
        <w:tc>
          <w:tcPr>
            <w:tcW w:w="566" w:type="pct"/>
            <w:vAlign w:val="center"/>
          </w:tcPr>
          <w:p w14:paraId="33831368" w14:textId="50EEF434" w:rsidR="00A321E9" w:rsidRPr="001A00D4" w:rsidRDefault="009D6F8E"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bCs/>
                <w:color w:val="000000" w:themeColor="text1"/>
                <w:sz w:val="20"/>
                <w:szCs w:val="20"/>
              </w:rPr>
              <w:t>Muestra</w:t>
            </w:r>
          </w:p>
        </w:tc>
        <w:tc>
          <w:tcPr>
            <w:tcW w:w="604" w:type="pct"/>
          </w:tcPr>
          <w:p w14:paraId="3B17286E" w14:textId="77777777" w:rsidR="001F6449" w:rsidRDefault="001F6449" w:rsidP="00A321E9">
            <w:pPr>
              <w:autoSpaceDE w:val="0"/>
              <w:autoSpaceDN w:val="0"/>
              <w:adjustRightInd w:val="0"/>
              <w:jc w:val="center"/>
              <w:rPr>
                <w:rFonts w:ascii="Montserrat" w:hAnsi="Montserrat" w:cs="Arial"/>
                <w:bCs/>
                <w:color w:val="000000" w:themeColor="text1"/>
                <w:sz w:val="18"/>
                <w:szCs w:val="18"/>
              </w:rPr>
            </w:pPr>
          </w:p>
          <w:p w14:paraId="468C5712" w14:textId="4B7DFB1B" w:rsidR="00A321E9" w:rsidRPr="001F6449" w:rsidRDefault="001F6449" w:rsidP="00A321E9">
            <w:pPr>
              <w:autoSpaceDE w:val="0"/>
              <w:autoSpaceDN w:val="0"/>
              <w:adjustRightInd w:val="0"/>
              <w:jc w:val="center"/>
              <w:rPr>
                <w:rFonts w:ascii="Montserrat" w:hAnsi="Montserrat" w:cs="Arial"/>
                <w:bCs/>
                <w:color w:val="000000" w:themeColor="text1"/>
                <w:sz w:val="18"/>
                <w:szCs w:val="18"/>
              </w:rPr>
            </w:pPr>
            <w:r w:rsidRPr="001F6449">
              <w:rPr>
                <w:rFonts w:ascii="Montserrat" w:hAnsi="Montserrat" w:cs="Arial"/>
                <w:bCs/>
                <w:color w:val="000000" w:themeColor="text1"/>
                <w:sz w:val="18"/>
                <w:szCs w:val="18"/>
              </w:rPr>
              <w:t>200</w:t>
            </w:r>
          </w:p>
        </w:tc>
        <w:tc>
          <w:tcPr>
            <w:tcW w:w="972" w:type="pct"/>
            <w:vAlign w:val="center"/>
          </w:tcPr>
          <w:p w14:paraId="10F522A9" w14:textId="77777777" w:rsidR="00A321E9" w:rsidRPr="001A00D4" w:rsidRDefault="00A321E9" w:rsidP="00A321E9">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14:paraId="273F6E0F"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476E05EC"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62E60BB8" w14:textId="5DCDAE38" w:rsidR="00A321E9" w:rsidRPr="001A00D4" w:rsidRDefault="001F6449"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color w:val="000000" w:themeColor="text1"/>
                <w:sz w:val="18"/>
                <w:szCs w:val="18"/>
              </w:rPr>
              <w:t>Inocuidad Agrícola</w:t>
            </w:r>
          </w:p>
        </w:tc>
      </w:tr>
    </w:tbl>
    <w:p w14:paraId="3E74454F" w14:textId="4E57B0E5" w:rsidR="009205DC" w:rsidRDefault="009205DC" w:rsidP="00A321E9">
      <w:pPr>
        <w:jc w:val="center"/>
        <w:rPr>
          <w:rFonts w:ascii="Montserrat" w:hAnsi="Montserrat" w:cs="Arial"/>
          <w:b/>
          <w:sz w:val="20"/>
          <w:szCs w:val="20"/>
        </w:rPr>
      </w:pPr>
    </w:p>
    <w:p w14:paraId="152A3003" w14:textId="77777777" w:rsidR="009205DC" w:rsidRPr="001A00D4" w:rsidRDefault="009205DC" w:rsidP="00A321E9">
      <w:pPr>
        <w:jc w:val="center"/>
        <w:rPr>
          <w:rFonts w:ascii="Montserrat" w:hAnsi="Montserrat" w:cs="Arial"/>
          <w:b/>
          <w:sz w:val="20"/>
          <w:szCs w:val="20"/>
        </w:rPr>
      </w:pPr>
    </w:p>
    <w:p w14:paraId="7B0C66FC" w14:textId="59EDC686" w:rsidR="00A321E9" w:rsidRPr="00BF71D3" w:rsidRDefault="00A321E9" w:rsidP="00A321E9">
      <w:pPr>
        <w:jc w:val="center"/>
        <w:rPr>
          <w:rFonts w:ascii="Montserrat" w:hAnsi="Montserrat" w:cs="Arial"/>
          <w:b/>
          <w:sz w:val="18"/>
          <w:szCs w:val="18"/>
        </w:rPr>
      </w:pPr>
      <w:r w:rsidRPr="00BF71D3">
        <w:rPr>
          <w:rFonts w:ascii="Montserrat" w:hAnsi="Montserrat" w:cs="Arial"/>
          <w:b/>
          <w:sz w:val="18"/>
          <w:szCs w:val="18"/>
        </w:rPr>
        <w:t xml:space="preserve">Partida </w:t>
      </w:r>
      <w:r>
        <w:rPr>
          <w:rFonts w:ascii="Montserrat" w:hAnsi="Montserrat" w:cs="Arial"/>
          <w:b/>
          <w:sz w:val="18"/>
          <w:szCs w:val="18"/>
        </w:rPr>
        <w:t>3</w:t>
      </w:r>
      <w:r w:rsidRPr="00BF71D3">
        <w:rPr>
          <w:rFonts w:ascii="Montserrat" w:hAnsi="Montserrat" w:cs="Arial"/>
          <w:b/>
          <w:sz w:val="18"/>
          <w:szCs w:val="18"/>
        </w:rPr>
        <w:t xml:space="preserve">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A321E9" w:rsidRPr="00BF71D3" w14:paraId="2D7CFD5A" w14:textId="77777777" w:rsidTr="00A321E9">
        <w:trPr>
          <w:trHeight w:val="458"/>
          <w:jc w:val="center"/>
        </w:trPr>
        <w:tc>
          <w:tcPr>
            <w:tcW w:w="714" w:type="pct"/>
            <w:shd w:val="clear" w:color="auto" w:fill="C00000"/>
            <w:vAlign w:val="center"/>
          </w:tcPr>
          <w:p w14:paraId="25D7C936"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14:paraId="624ED33D"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14:paraId="050AB4F6"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14:paraId="06CD0721"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14:paraId="02973497"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14:paraId="7DC92FC9"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2A3B354C"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w:t>
            </w:r>
            <w:proofErr w:type="gramStart"/>
            <w:r w:rsidRPr="00421786">
              <w:rPr>
                <w:rFonts w:ascii="Montserrat" w:hAnsi="Montserrat" w:cs="Arial"/>
                <w:b/>
                <w:color w:val="FFFFFF" w:themeColor="background1"/>
                <w:sz w:val="18"/>
                <w:szCs w:val="18"/>
              </w:rPr>
              <w:t>V.A</w:t>
            </w:r>
            <w:proofErr w:type="gramEnd"/>
          </w:p>
        </w:tc>
        <w:tc>
          <w:tcPr>
            <w:tcW w:w="715" w:type="pct"/>
            <w:shd w:val="clear" w:color="auto" w:fill="C00000"/>
          </w:tcPr>
          <w:p w14:paraId="3C787828"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lang w:val="es-419"/>
              </w:rPr>
            </w:pPr>
          </w:p>
          <w:p w14:paraId="74A65E4F"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A321E9" w:rsidRPr="001A00D4" w14:paraId="2FDB334E" w14:textId="77777777" w:rsidTr="00A321E9">
        <w:trPr>
          <w:trHeight w:val="349"/>
          <w:jc w:val="center"/>
        </w:trPr>
        <w:tc>
          <w:tcPr>
            <w:tcW w:w="714" w:type="pct"/>
            <w:vAlign w:val="center"/>
          </w:tcPr>
          <w:p w14:paraId="2F103AE4" w14:textId="7141C2EC" w:rsidR="00A321E9" w:rsidRPr="001A00D4" w:rsidRDefault="001F6449" w:rsidP="00A321E9">
            <w:pPr>
              <w:autoSpaceDE w:val="0"/>
              <w:autoSpaceDN w:val="0"/>
              <w:adjustRightInd w:val="0"/>
              <w:jc w:val="center"/>
              <w:rPr>
                <w:rFonts w:ascii="Montserrat" w:hAnsi="Montserrat" w:cs="Arial"/>
                <w:b/>
                <w:color w:val="000000" w:themeColor="text1"/>
                <w:sz w:val="18"/>
                <w:szCs w:val="18"/>
              </w:rPr>
            </w:pPr>
            <w:r>
              <w:rPr>
                <w:rFonts w:ascii="Montserrat" w:hAnsi="Montserrat" w:cs="Arial"/>
                <w:sz w:val="18"/>
                <w:szCs w:val="18"/>
                <w:lang w:val="es-MX" w:eastAsia="es-MX"/>
              </w:rPr>
              <w:t>Análisis de Residuos de Plaguicidas</w:t>
            </w:r>
            <w:r w:rsidR="00283E14">
              <w:rPr>
                <w:rFonts w:ascii="Montserrat" w:hAnsi="Montserrat" w:cs="Arial"/>
                <w:sz w:val="18"/>
                <w:szCs w:val="18"/>
                <w:lang w:val="es-MX" w:eastAsia="es-MX"/>
              </w:rPr>
              <w:t xml:space="preserve"> en productos </w:t>
            </w:r>
            <w:r w:rsidR="00ED0F1C">
              <w:rPr>
                <w:rFonts w:ascii="Montserrat" w:hAnsi="Montserrat" w:cs="Arial"/>
                <w:sz w:val="18"/>
                <w:szCs w:val="18"/>
                <w:lang w:val="es-MX" w:eastAsia="es-MX"/>
              </w:rPr>
              <w:t>agrícolas.</w:t>
            </w:r>
          </w:p>
        </w:tc>
        <w:tc>
          <w:tcPr>
            <w:tcW w:w="566" w:type="pct"/>
            <w:vAlign w:val="center"/>
          </w:tcPr>
          <w:p w14:paraId="1CB00476" w14:textId="068ADF89" w:rsidR="00A321E9" w:rsidRPr="001A00D4" w:rsidRDefault="009D6F8E"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bCs/>
                <w:color w:val="000000" w:themeColor="text1"/>
                <w:sz w:val="20"/>
                <w:szCs w:val="20"/>
              </w:rPr>
              <w:t>Muestra</w:t>
            </w:r>
          </w:p>
        </w:tc>
        <w:tc>
          <w:tcPr>
            <w:tcW w:w="604" w:type="pct"/>
          </w:tcPr>
          <w:p w14:paraId="23A98459" w14:textId="77777777" w:rsidR="001F6449" w:rsidRDefault="001F6449" w:rsidP="00A321E9">
            <w:pPr>
              <w:autoSpaceDE w:val="0"/>
              <w:autoSpaceDN w:val="0"/>
              <w:adjustRightInd w:val="0"/>
              <w:jc w:val="center"/>
              <w:rPr>
                <w:rFonts w:ascii="Montserrat" w:hAnsi="Montserrat" w:cs="Arial"/>
                <w:bCs/>
                <w:color w:val="000000" w:themeColor="text1"/>
                <w:sz w:val="18"/>
                <w:szCs w:val="18"/>
              </w:rPr>
            </w:pPr>
          </w:p>
          <w:p w14:paraId="3A5230D2" w14:textId="77777777" w:rsidR="00D267A5" w:rsidRDefault="00D267A5" w:rsidP="00A321E9">
            <w:pPr>
              <w:autoSpaceDE w:val="0"/>
              <w:autoSpaceDN w:val="0"/>
              <w:adjustRightInd w:val="0"/>
              <w:jc w:val="center"/>
              <w:rPr>
                <w:rFonts w:ascii="Montserrat" w:hAnsi="Montserrat" w:cs="Arial"/>
                <w:bCs/>
                <w:color w:val="000000" w:themeColor="text1"/>
                <w:sz w:val="18"/>
                <w:szCs w:val="18"/>
              </w:rPr>
            </w:pPr>
          </w:p>
          <w:p w14:paraId="27A7EF39" w14:textId="2E241BFB" w:rsidR="00A321E9" w:rsidRPr="001F6449" w:rsidRDefault="001F6449" w:rsidP="00A321E9">
            <w:pPr>
              <w:autoSpaceDE w:val="0"/>
              <w:autoSpaceDN w:val="0"/>
              <w:adjustRightInd w:val="0"/>
              <w:jc w:val="center"/>
              <w:rPr>
                <w:rFonts w:ascii="Montserrat" w:hAnsi="Montserrat" w:cs="Arial"/>
                <w:bCs/>
                <w:color w:val="000000" w:themeColor="text1"/>
                <w:sz w:val="18"/>
                <w:szCs w:val="18"/>
              </w:rPr>
            </w:pPr>
            <w:r w:rsidRPr="001F6449">
              <w:rPr>
                <w:rFonts w:ascii="Montserrat" w:hAnsi="Montserrat" w:cs="Arial"/>
                <w:bCs/>
                <w:color w:val="000000" w:themeColor="text1"/>
                <w:sz w:val="18"/>
                <w:szCs w:val="18"/>
              </w:rPr>
              <w:t>250</w:t>
            </w:r>
          </w:p>
        </w:tc>
        <w:tc>
          <w:tcPr>
            <w:tcW w:w="972" w:type="pct"/>
            <w:vAlign w:val="center"/>
          </w:tcPr>
          <w:p w14:paraId="709114B4" w14:textId="77777777" w:rsidR="00A321E9" w:rsidRPr="001A00D4" w:rsidRDefault="00A321E9" w:rsidP="00A321E9">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14:paraId="08D423AC"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4D692EB6"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52C2E687" w14:textId="77777777" w:rsidR="00D267A5" w:rsidRDefault="00D267A5" w:rsidP="00A321E9">
            <w:pPr>
              <w:autoSpaceDE w:val="0"/>
              <w:autoSpaceDN w:val="0"/>
              <w:adjustRightInd w:val="0"/>
              <w:jc w:val="center"/>
              <w:rPr>
                <w:rFonts w:ascii="Montserrat" w:hAnsi="Montserrat" w:cs="Arial"/>
                <w:color w:val="000000" w:themeColor="text1"/>
                <w:sz w:val="18"/>
                <w:szCs w:val="18"/>
              </w:rPr>
            </w:pPr>
          </w:p>
          <w:p w14:paraId="57A38DE9" w14:textId="77777777" w:rsidR="00D267A5" w:rsidRDefault="00D267A5" w:rsidP="00A321E9">
            <w:pPr>
              <w:autoSpaceDE w:val="0"/>
              <w:autoSpaceDN w:val="0"/>
              <w:adjustRightInd w:val="0"/>
              <w:jc w:val="center"/>
              <w:rPr>
                <w:rFonts w:ascii="Montserrat" w:hAnsi="Montserrat" w:cs="Arial"/>
                <w:color w:val="000000" w:themeColor="text1"/>
                <w:sz w:val="18"/>
                <w:szCs w:val="18"/>
              </w:rPr>
            </w:pPr>
          </w:p>
          <w:p w14:paraId="5731E2EB" w14:textId="1A12A07D" w:rsidR="00A321E9" w:rsidRPr="001A00D4" w:rsidRDefault="001F6449"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color w:val="000000" w:themeColor="text1"/>
                <w:sz w:val="18"/>
                <w:szCs w:val="18"/>
              </w:rPr>
              <w:t>Inocuidad Agrícola</w:t>
            </w:r>
          </w:p>
        </w:tc>
      </w:tr>
    </w:tbl>
    <w:p w14:paraId="074BFA53" w14:textId="0E80AF5F" w:rsidR="00A321E9" w:rsidRDefault="00A321E9" w:rsidP="00A321E9">
      <w:pPr>
        <w:jc w:val="center"/>
        <w:rPr>
          <w:rFonts w:ascii="Montserrat" w:hAnsi="Montserrat" w:cs="Arial"/>
          <w:b/>
          <w:sz w:val="20"/>
          <w:szCs w:val="20"/>
        </w:rPr>
      </w:pPr>
    </w:p>
    <w:p w14:paraId="79D47F8A" w14:textId="682DBB87" w:rsidR="009205DC" w:rsidRDefault="009205DC" w:rsidP="00A321E9">
      <w:pPr>
        <w:jc w:val="center"/>
        <w:rPr>
          <w:rFonts w:ascii="Montserrat" w:hAnsi="Montserrat" w:cs="Arial"/>
          <w:b/>
          <w:sz w:val="20"/>
          <w:szCs w:val="20"/>
        </w:rPr>
      </w:pPr>
    </w:p>
    <w:p w14:paraId="3D80278C" w14:textId="787A0936" w:rsidR="009205DC" w:rsidRDefault="009205DC" w:rsidP="00A321E9">
      <w:pPr>
        <w:jc w:val="center"/>
        <w:rPr>
          <w:rFonts w:ascii="Montserrat" w:hAnsi="Montserrat" w:cs="Arial"/>
          <w:b/>
          <w:sz w:val="20"/>
          <w:szCs w:val="20"/>
        </w:rPr>
      </w:pPr>
    </w:p>
    <w:p w14:paraId="20C5D076" w14:textId="77777777" w:rsidR="00ED0F1C" w:rsidRDefault="00ED0F1C" w:rsidP="00A321E9">
      <w:pPr>
        <w:jc w:val="center"/>
        <w:rPr>
          <w:rFonts w:ascii="Montserrat" w:hAnsi="Montserrat" w:cs="Arial"/>
          <w:b/>
          <w:sz w:val="18"/>
          <w:szCs w:val="18"/>
        </w:rPr>
      </w:pPr>
    </w:p>
    <w:p w14:paraId="5FDAF4E4" w14:textId="77777777" w:rsidR="00ED0F1C" w:rsidRDefault="00ED0F1C" w:rsidP="00A321E9">
      <w:pPr>
        <w:jc w:val="center"/>
        <w:rPr>
          <w:rFonts w:ascii="Montserrat" w:hAnsi="Montserrat" w:cs="Arial"/>
          <w:b/>
          <w:sz w:val="18"/>
          <w:szCs w:val="18"/>
        </w:rPr>
      </w:pPr>
    </w:p>
    <w:p w14:paraId="08CF0478" w14:textId="3A0A6ED6" w:rsidR="00A321E9" w:rsidRPr="00BF71D3" w:rsidRDefault="00A321E9" w:rsidP="00A321E9">
      <w:pPr>
        <w:jc w:val="center"/>
        <w:rPr>
          <w:rFonts w:ascii="Montserrat" w:hAnsi="Montserrat" w:cs="Arial"/>
          <w:b/>
          <w:sz w:val="18"/>
          <w:szCs w:val="18"/>
        </w:rPr>
      </w:pPr>
      <w:r w:rsidRPr="00BF71D3">
        <w:rPr>
          <w:rFonts w:ascii="Montserrat" w:hAnsi="Montserrat" w:cs="Arial"/>
          <w:b/>
          <w:sz w:val="18"/>
          <w:szCs w:val="18"/>
        </w:rPr>
        <w:t xml:space="preserve">Partida </w:t>
      </w:r>
      <w:r>
        <w:rPr>
          <w:rFonts w:ascii="Montserrat" w:hAnsi="Montserrat" w:cs="Arial"/>
          <w:b/>
          <w:sz w:val="18"/>
          <w:szCs w:val="18"/>
        </w:rPr>
        <w:t>4</w:t>
      </w:r>
      <w:r w:rsidRPr="00BF71D3">
        <w:rPr>
          <w:rFonts w:ascii="Montserrat" w:hAnsi="Montserrat" w:cs="Arial"/>
          <w:b/>
          <w:sz w:val="18"/>
          <w:szCs w:val="18"/>
        </w:rPr>
        <w:t xml:space="preserve">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A321E9" w:rsidRPr="00BF71D3" w14:paraId="2CFCB417" w14:textId="77777777" w:rsidTr="00A321E9">
        <w:trPr>
          <w:trHeight w:val="458"/>
          <w:jc w:val="center"/>
        </w:trPr>
        <w:tc>
          <w:tcPr>
            <w:tcW w:w="714" w:type="pct"/>
            <w:shd w:val="clear" w:color="auto" w:fill="C00000"/>
            <w:vAlign w:val="center"/>
          </w:tcPr>
          <w:p w14:paraId="08EB198F"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Concepto</w:t>
            </w:r>
          </w:p>
        </w:tc>
        <w:tc>
          <w:tcPr>
            <w:tcW w:w="566" w:type="pct"/>
            <w:shd w:val="clear" w:color="auto" w:fill="C00000"/>
            <w:vAlign w:val="center"/>
          </w:tcPr>
          <w:p w14:paraId="3E402BA3"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Unidad de medida</w:t>
            </w:r>
          </w:p>
        </w:tc>
        <w:tc>
          <w:tcPr>
            <w:tcW w:w="604" w:type="pct"/>
            <w:shd w:val="clear" w:color="auto" w:fill="C00000"/>
            <w:vAlign w:val="center"/>
          </w:tcPr>
          <w:p w14:paraId="3ED6D7E5"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Cantidad</w:t>
            </w:r>
          </w:p>
        </w:tc>
        <w:tc>
          <w:tcPr>
            <w:tcW w:w="972" w:type="pct"/>
            <w:shd w:val="clear" w:color="auto" w:fill="C00000"/>
            <w:vAlign w:val="center"/>
          </w:tcPr>
          <w:p w14:paraId="53253133"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sin I.V.A.</w:t>
            </w:r>
          </w:p>
        </w:tc>
        <w:tc>
          <w:tcPr>
            <w:tcW w:w="714" w:type="pct"/>
            <w:shd w:val="clear" w:color="auto" w:fill="C00000"/>
            <w:vAlign w:val="center"/>
          </w:tcPr>
          <w:p w14:paraId="54DD5688"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Precio unitario con I.V.A.</w:t>
            </w:r>
          </w:p>
        </w:tc>
        <w:tc>
          <w:tcPr>
            <w:tcW w:w="715" w:type="pct"/>
            <w:shd w:val="clear" w:color="auto" w:fill="C00000"/>
            <w:vAlign w:val="center"/>
          </w:tcPr>
          <w:p w14:paraId="4A4D738D"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Costo total</w:t>
            </w:r>
          </w:p>
          <w:p w14:paraId="1856C164" w14:textId="77777777" w:rsidR="00A321E9" w:rsidRPr="00421786" w:rsidRDefault="00A321E9" w:rsidP="00A321E9">
            <w:pPr>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rPr>
              <w:t>Con I.</w:t>
            </w:r>
            <w:proofErr w:type="gramStart"/>
            <w:r w:rsidRPr="00421786">
              <w:rPr>
                <w:rFonts w:ascii="Montserrat" w:hAnsi="Montserrat" w:cs="Arial"/>
                <w:b/>
                <w:color w:val="FFFFFF" w:themeColor="background1"/>
                <w:sz w:val="18"/>
                <w:szCs w:val="18"/>
              </w:rPr>
              <w:t>V.A</w:t>
            </w:r>
            <w:proofErr w:type="gramEnd"/>
          </w:p>
        </w:tc>
        <w:tc>
          <w:tcPr>
            <w:tcW w:w="715" w:type="pct"/>
            <w:shd w:val="clear" w:color="auto" w:fill="C00000"/>
          </w:tcPr>
          <w:p w14:paraId="5345D2A6"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lang w:val="es-419"/>
              </w:rPr>
            </w:pPr>
          </w:p>
          <w:p w14:paraId="38AF026C" w14:textId="77777777" w:rsidR="00A321E9" w:rsidRPr="00421786" w:rsidRDefault="00A321E9" w:rsidP="00A321E9">
            <w:pPr>
              <w:autoSpaceDE w:val="0"/>
              <w:autoSpaceDN w:val="0"/>
              <w:adjustRightInd w:val="0"/>
              <w:jc w:val="center"/>
              <w:rPr>
                <w:rFonts w:ascii="Montserrat" w:hAnsi="Montserrat" w:cs="Arial"/>
                <w:b/>
                <w:color w:val="FFFFFF" w:themeColor="background1"/>
                <w:sz w:val="18"/>
                <w:szCs w:val="18"/>
              </w:rPr>
            </w:pPr>
            <w:r w:rsidRPr="00421786">
              <w:rPr>
                <w:rFonts w:ascii="Montserrat" w:hAnsi="Montserrat" w:cs="Arial"/>
                <w:b/>
                <w:color w:val="FFFFFF" w:themeColor="background1"/>
                <w:sz w:val="18"/>
                <w:szCs w:val="18"/>
                <w:lang w:val="es-419"/>
              </w:rPr>
              <w:t>Proyecto</w:t>
            </w:r>
          </w:p>
        </w:tc>
      </w:tr>
      <w:tr w:rsidR="00A321E9" w:rsidRPr="001A00D4" w14:paraId="5C0CF674" w14:textId="77777777" w:rsidTr="00A321E9">
        <w:trPr>
          <w:trHeight w:val="349"/>
          <w:jc w:val="center"/>
        </w:trPr>
        <w:tc>
          <w:tcPr>
            <w:tcW w:w="714" w:type="pct"/>
            <w:vAlign w:val="center"/>
          </w:tcPr>
          <w:p w14:paraId="75959B70" w14:textId="69E7AEB7" w:rsidR="00A321E9" w:rsidRPr="001A00D4" w:rsidRDefault="001F6449" w:rsidP="00A321E9">
            <w:pPr>
              <w:autoSpaceDE w:val="0"/>
              <w:autoSpaceDN w:val="0"/>
              <w:adjustRightInd w:val="0"/>
              <w:jc w:val="center"/>
              <w:rPr>
                <w:rFonts w:ascii="Montserrat" w:hAnsi="Montserrat" w:cs="Arial"/>
                <w:b/>
                <w:color w:val="000000" w:themeColor="text1"/>
                <w:sz w:val="18"/>
                <w:szCs w:val="18"/>
              </w:rPr>
            </w:pPr>
            <w:r>
              <w:rPr>
                <w:rFonts w:ascii="Montserrat" w:hAnsi="Montserrat" w:cs="Arial"/>
                <w:sz w:val="18"/>
                <w:szCs w:val="18"/>
                <w:lang w:val="es-MX" w:eastAsia="es-MX"/>
              </w:rPr>
              <w:t>Análisis de Aflatoxinas en Cultivos Básicos</w:t>
            </w:r>
          </w:p>
        </w:tc>
        <w:tc>
          <w:tcPr>
            <w:tcW w:w="566" w:type="pct"/>
            <w:vAlign w:val="center"/>
          </w:tcPr>
          <w:p w14:paraId="077903AA" w14:textId="719C3147" w:rsidR="00A321E9" w:rsidRPr="001A00D4" w:rsidRDefault="009D6F8E"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bCs/>
                <w:color w:val="000000" w:themeColor="text1"/>
                <w:sz w:val="20"/>
                <w:szCs w:val="20"/>
              </w:rPr>
              <w:t>Muestra</w:t>
            </w:r>
          </w:p>
        </w:tc>
        <w:tc>
          <w:tcPr>
            <w:tcW w:w="604" w:type="pct"/>
          </w:tcPr>
          <w:p w14:paraId="342F935C" w14:textId="77777777" w:rsidR="001F6449" w:rsidRDefault="001F6449" w:rsidP="00A321E9">
            <w:pPr>
              <w:autoSpaceDE w:val="0"/>
              <w:autoSpaceDN w:val="0"/>
              <w:adjustRightInd w:val="0"/>
              <w:jc w:val="center"/>
              <w:rPr>
                <w:rFonts w:ascii="Montserrat" w:hAnsi="Montserrat" w:cs="Arial"/>
                <w:bCs/>
                <w:color w:val="000000" w:themeColor="text1"/>
                <w:sz w:val="18"/>
                <w:szCs w:val="18"/>
              </w:rPr>
            </w:pPr>
          </w:p>
          <w:p w14:paraId="488E3A7E" w14:textId="71403E46" w:rsidR="00A321E9" w:rsidRPr="001F6449" w:rsidRDefault="001F6449" w:rsidP="001F6449">
            <w:pPr>
              <w:autoSpaceDE w:val="0"/>
              <w:autoSpaceDN w:val="0"/>
              <w:adjustRightInd w:val="0"/>
              <w:rPr>
                <w:rFonts w:ascii="Montserrat" w:hAnsi="Montserrat" w:cs="Arial"/>
                <w:bCs/>
                <w:color w:val="000000" w:themeColor="text1"/>
                <w:sz w:val="18"/>
                <w:szCs w:val="18"/>
              </w:rPr>
            </w:pPr>
            <w:r>
              <w:rPr>
                <w:rFonts w:ascii="Montserrat" w:hAnsi="Montserrat" w:cs="Arial"/>
                <w:bCs/>
                <w:color w:val="000000" w:themeColor="text1"/>
                <w:sz w:val="18"/>
                <w:szCs w:val="18"/>
              </w:rPr>
              <w:t xml:space="preserve">   </w:t>
            </w:r>
            <w:r w:rsidRPr="001F6449">
              <w:rPr>
                <w:rFonts w:ascii="Montserrat" w:hAnsi="Montserrat" w:cs="Arial"/>
                <w:bCs/>
                <w:color w:val="000000" w:themeColor="text1"/>
                <w:sz w:val="18"/>
                <w:szCs w:val="18"/>
              </w:rPr>
              <w:t>200</w:t>
            </w:r>
          </w:p>
        </w:tc>
        <w:tc>
          <w:tcPr>
            <w:tcW w:w="972" w:type="pct"/>
            <w:vAlign w:val="center"/>
          </w:tcPr>
          <w:p w14:paraId="1366D449" w14:textId="77777777" w:rsidR="00A321E9" w:rsidRPr="001A00D4" w:rsidRDefault="00A321E9" w:rsidP="00A321E9">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14:paraId="6AEAA632"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46F6B66A" w14:textId="77777777" w:rsidR="00A321E9" w:rsidRPr="001A00D4" w:rsidRDefault="00A321E9" w:rsidP="00A321E9">
            <w:pPr>
              <w:autoSpaceDE w:val="0"/>
              <w:autoSpaceDN w:val="0"/>
              <w:adjustRightInd w:val="0"/>
              <w:jc w:val="center"/>
              <w:rPr>
                <w:rFonts w:ascii="Montserrat" w:hAnsi="Montserrat" w:cs="Arial"/>
                <w:color w:val="000000" w:themeColor="text1"/>
                <w:sz w:val="18"/>
                <w:szCs w:val="18"/>
              </w:rPr>
            </w:pPr>
          </w:p>
        </w:tc>
        <w:tc>
          <w:tcPr>
            <w:tcW w:w="715" w:type="pct"/>
          </w:tcPr>
          <w:p w14:paraId="01C0C9DE" w14:textId="6C6E6FAC" w:rsidR="00A321E9" w:rsidRPr="001A00D4" w:rsidRDefault="001F6449" w:rsidP="00A321E9">
            <w:pPr>
              <w:autoSpaceDE w:val="0"/>
              <w:autoSpaceDN w:val="0"/>
              <w:adjustRightInd w:val="0"/>
              <w:jc w:val="center"/>
              <w:rPr>
                <w:rFonts w:ascii="Montserrat" w:hAnsi="Montserrat" w:cs="Arial"/>
                <w:color w:val="000000" w:themeColor="text1"/>
                <w:sz w:val="18"/>
                <w:szCs w:val="18"/>
              </w:rPr>
            </w:pPr>
            <w:r>
              <w:rPr>
                <w:rFonts w:ascii="Montserrat" w:hAnsi="Montserrat" w:cs="Arial"/>
                <w:color w:val="000000" w:themeColor="text1"/>
                <w:sz w:val="18"/>
                <w:szCs w:val="18"/>
              </w:rPr>
              <w:t>Inocuidad Agrícola</w:t>
            </w:r>
          </w:p>
        </w:tc>
      </w:tr>
    </w:tbl>
    <w:p w14:paraId="7857B1CE" w14:textId="77777777" w:rsidR="00A321E9" w:rsidRPr="001A00D4" w:rsidRDefault="00A321E9" w:rsidP="00A321E9">
      <w:pPr>
        <w:jc w:val="center"/>
        <w:rPr>
          <w:rFonts w:ascii="Montserrat" w:hAnsi="Montserrat" w:cs="Arial"/>
          <w:b/>
          <w:sz w:val="20"/>
          <w:szCs w:val="20"/>
        </w:rPr>
      </w:pPr>
    </w:p>
    <w:p w14:paraId="71687854" w14:textId="77777777" w:rsidR="00D55627" w:rsidRPr="00D55627" w:rsidRDefault="00D55627" w:rsidP="00D55627">
      <w:pPr>
        <w:shd w:val="clear" w:color="auto" w:fill="FFFFFF"/>
        <w:rPr>
          <w:rFonts w:cs="Calibri"/>
          <w:color w:val="000000"/>
          <w:lang w:val="es-MX" w:eastAsia="es-MX"/>
        </w:rPr>
      </w:pPr>
      <w:r w:rsidRPr="00D55627">
        <w:rPr>
          <w:rFonts w:ascii="Montserrat" w:hAnsi="Montserrat" w:cs="Calibri"/>
          <w:b/>
          <w:bCs/>
          <w:color w:val="000000"/>
          <w:sz w:val="20"/>
          <w:szCs w:val="20"/>
          <w:lang w:val="es-ES_tradnl" w:eastAsia="es-MX"/>
        </w:rPr>
        <w:t>IMPORTE TOTAL CON LETRA (PESOS 00/100 M.N.) ANTES DE LA APLICACIÓN DEL I.V.A. </w:t>
      </w:r>
    </w:p>
    <w:p w14:paraId="0F4EC80C" w14:textId="77777777" w:rsidR="00B96E6A" w:rsidRPr="001A00D4" w:rsidRDefault="00B96E6A" w:rsidP="009E71DE">
      <w:pPr>
        <w:jc w:val="both"/>
        <w:rPr>
          <w:rFonts w:ascii="Montserrat" w:hAnsi="Montserrat" w:cs="Arial"/>
          <w:b/>
          <w:sz w:val="20"/>
          <w:szCs w:val="20"/>
        </w:rPr>
      </w:pPr>
    </w:p>
    <w:p w14:paraId="5C5D3758" w14:textId="77777777"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7F2113A4" w14:textId="77777777" w:rsidR="00B96E6A" w:rsidRPr="001A00D4" w:rsidRDefault="00B96E6A" w:rsidP="009E71DE">
      <w:pPr>
        <w:jc w:val="both"/>
        <w:rPr>
          <w:rFonts w:ascii="Montserrat" w:hAnsi="Montserrat" w:cs="Arial"/>
          <w:sz w:val="20"/>
          <w:szCs w:val="20"/>
        </w:rPr>
      </w:pPr>
    </w:p>
    <w:p w14:paraId="32FB7144"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14:paraId="73350CC0" w14:textId="77777777" w:rsidR="00B96E6A" w:rsidRPr="001A00D4" w:rsidRDefault="00B96E6A" w:rsidP="009E71DE">
      <w:pPr>
        <w:jc w:val="center"/>
        <w:rPr>
          <w:rFonts w:ascii="Montserrat" w:hAnsi="Montserrat" w:cs="Arial"/>
          <w:b/>
          <w:sz w:val="20"/>
          <w:szCs w:val="20"/>
        </w:rPr>
      </w:pPr>
    </w:p>
    <w:p w14:paraId="553713CA"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14:paraId="3CFF17E8"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lang w:val="es-419"/>
        </w:rPr>
        <w:t xml:space="preserve"> d</w:t>
      </w:r>
      <w:r w:rsidRPr="001A00D4">
        <w:rPr>
          <w:rFonts w:ascii="Montserrat" w:hAnsi="Montserrat" w:cs="Arial"/>
          <w:b/>
          <w:sz w:val="20"/>
          <w:szCs w:val="20"/>
        </w:rPr>
        <w:t>el representante</w:t>
      </w:r>
      <w:r w:rsidR="00BF71D3">
        <w:rPr>
          <w:rFonts w:ascii="Montserrat" w:hAnsi="Montserrat" w:cs="Arial"/>
          <w:b/>
          <w:sz w:val="20"/>
          <w:szCs w:val="20"/>
          <w:lang w:val="es-419"/>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14:paraId="2144EBDC" w14:textId="77777777"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14:paraId="6C1922D2" w14:textId="77777777" w:rsidR="003D7D50" w:rsidRPr="001A00D4" w:rsidRDefault="003D7D50" w:rsidP="009E71DE">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6"/>
      <w:bookmarkEnd w:id="7"/>
    </w:p>
    <w:p w14:paraId="1B59D292" w14:textId="20F58869"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O SERVICIOS </w:t>
      </w:r>
      <w:r w:rsidRPr="001A00D4">
        <w:rPr>
          <w:rFonts w:ascii="Montserrat" w:hAnsi="Montserrat" w:cs="Arial"/>
          <w:b/>
          <w:sz w:val="20"/>
          <w:szCs w:val="20"/>
        </w:rPr>
        <w:t>QUE CELEBRAN POR UNA PARTE EL</w:t>
      </w:r>
      <w:r w:rsidR="00701C0B">
        <w:rPr>
          <w:rFonts w:ascii="Montserrat" w:hAnsi="Montserrat" w:cs="Arial"/>
          <w:b/>
          <w:sz w:val="20"/>
          <w:szCs w:val="20"/>
        </w:rPr>
        <w:t xml:space="preserve"> COMITÉ ESTATAL DE SANIDAD VEGETAL DEL ESTADO DE SINALOA</w:t>
      </w:r>
      <w:r w:rsidRPr="001A00D4">
        <w:rPr>
          <w:rFonts w:ascii="Montserrat" w:hAnsi="Montserrat" w:cs="Arial"/>
          <w:b/>
          <w:sz w:val="20"/>
          <w:szCs w:val="20"/>
        </w:rPr>
        <w:t xml:space="preserve">, QUIEN SE DENOMINARÁ ¨EL COMITÉ”, REPRESENTADO POR EL </w:t>
      </w:r>
      <w:r w:rsidR="00701C0B">
        <w:rPr>
          <w:rFonts w:ascii="Montserrat" w:hAnsi="Montserrat" w:cs="Arial"/>
          <w:b/>
          <w:sz w:val="20"/>
          <w:szCs w:val="20"/>
        </w:rPr>
        <w:t>ING. SAMUEL LÓPEZ ANGULO</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14:paraId="5FEFDD50" w14:textId="77777777" w:rsidR="00950973" w:rsidRPr="001A00D4" w:rsidRDefault="00950973" w:rsidP="009E71DE">
      <w:pPr>
        <w:rPr>
          <w:rFonts w:ascii="Montserrat" w:hAnsi="Montserrat" w:cs="Arial"/>
          <w:sz w:val="20"/>
          <w:szCs w:val="20"/>
        </w:rPr>
      </w:pPr>
    </w:p>
    <w:p w14:paraId="100A41B3"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14:paraId="74871843" w14:textId="77777777"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14:paraId="7DBAB0EE" w14:textId="77777777" w:rsidR="00950973" w:rsidRPr="001A00D4" w:rsidRDefault="00950973" w:rsidP="009E71DE">
      <w:pPr>
        <w:jc w:val="both"/>
        <w:rPr>
          <w:rFonts w:ascii="Montserrat" w:hAnsi="Montserrat" w:cs="Arial"/>
          <w:b/>
          <w:sz w:val="20"/>
          <w:szCs w:val="20"/>
        </w:rPr>
      </w:pPr>
    </w:p>
    <w:p w14:paraId="7E229E8E" w14:textId="793F135A" w:rsidR="00950973" w:rsidRPr="001A00D4" w:rsidRDefault="00950973" w:rsidP="009E71DE">
      <w:pPr>
        <w:pStyle w:val="Prrafodelista"/>
        <w:numPr>
          <w:ilvl w:val="0"/>
          <w:numId w:val="21"/>
        </w:numPr>
        <w:jc w:val="both"/>
        <w:rPr>
          <w:rFonts w:ascii="Montserrat" w:hAnsi="Montserrat" w:cs="Arial"/>
          <w:sz w:val="20"/>
          <w:szCs w:val="20"/>
        </w:rPr>
      </w:pPr>
      <w:bookmarkStart w:id="8" w:name="_Hlk44436723"/>
      <w:r w:rsidRPr="001A00D4">
        <w:rPr>
          <w:rFonts w:ascii="Montserrat" w:hAnsi="Montserrat" w:cs="Arial"/>
          <w:sz w:val="20"/>
          <w:szCs w:val="20"/>
        </w:rPr>
        <w:t xml:space="preserve">Que es un Organismo Auxiliar en materia de </w:t>
      </w:r>
      <w:r w:rsidR="00701C0B">
        <w:rPr>
          <w:rFonts w:ascii="Montserrat" w:hAnsi="Montserrat" w:cs="Arial"/>
          <w:sz w:val="20"/>
          <w:szCs w:val="20"/>
        </w:rPr>
        <w:t>Sanidad Vegetal</w:t>
      </w:r>
      <w:r w:rsidRPr="001A00D4">
        <w:rPr>
          <w:rFonts w:ascii="Montserrat" w:hAnsi="Montserrat" w:cs="Arial"/>
          <w:sz w:val="20"/>
          <w:szCs w:val="20"/>
        </w:rPr>
        <w:t xml:space="preserve">, debidamente constituido conforme a las leyes mexicanas y bajo la denominación de </w:t>
      </w:r>
      <w:r w:rsidR="00701C0B">
        <w:rPr>
          <w:rFonts w:ascii="Montserrat" w:hAnsi="Montserrat" w:cs="Arial"/>
          <w:sz w:val="20"/>
          <w:szCs w:val="20"/>
        </w:rPr>
        <w:t>Comité Estatal de Sanidad Vegetal del Estado de Sinaloa</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lang w:val="es-419"/>
        </w:rPr>
        <w:t xml:space="preserve">y sus modificaciones </w:t>
      </w:r>
      <w:r w:rsidRPr="001A00D4">
        <w:rPr>
          <w:rFonts w:ascii="Montserrat" w:hAnsi="Montserrat" w:cs="Arial"/>
          <w:sz w:val="20"/>
          <w:szCs w:val="20"/>
        </w:rPr>
        <w:t>número</w:t>
      </w:r>
      <w:r w:rsidR="00701C0B">
        <w:rPr>
          <w:rFonts w:ascii="Montserrat" w:hAnsi="Montserrat" w:cs="Arial"/>
          <w:sz w:val="20"/>
          <w:szCs w:val="20"/>
        </w:rPr>
        <w:t xml:space="preserve"> 139 (ciento treinta y  nueve),</w:t>
      </w:r>
      <w:r w:rsidRPr="001A00D4">
        <w:rPr>
          <w:rFonts w:ascii="Montserrat" w:hAnsi="Montserrat" w:cs="Arial"/>
          <w:sz w:val="20"/>
          <w:szCs w:val="20"/>
        </w:rPr>
        <w:t xml:space="preserve"> otorgada ante la fe del Notario Público </w:t>
      </w:r>
      <w:r w:rsidR="00701C0B">
        <w:rPr>
          <w:rFonts w:ascii="Montserrat" w:hAnsi="Montserrat" w:cs="Arial"/>
          <w:sz w:val="20"/>
          <w:szCs w:val="20"/>
        </w:rPr>
        <w:t xml:space="preserve">licenciado Juan José Ruiz Orozco </w:t>
      </w:r>
      <w:r w:rsidR="00CF5223" w:rsidRPr="001A00D4">
        <w:rPr>
          <w:rFonts w:ascii="Montserrat" w:hAnsi="Montserrat" w:cs="Arial"/>
          <w:sz w:val="20"/>
          <w:szCs w:val="20"/>
        </w:rPr>
        <w:t>número</w:t>
      </w:r>
      <w:r w:rsidR="00701C0B">
        <w:rPr>
          <w:rFonts w:ascii="Montserrat" w:hAnsi="Montserrat" w:cs="Arial"/>
          <w:sz w:val="20"/>
          <w:szCs w:val="20"/>
        </w:rPr>
        <w:t xml:space="preserve"> 19 (diez y nueve)</w:t>
      </w:r>
      <w:r w:rsidR="00A43CB0">
        <w:rPr>
          <w:rFonts w:ascii="Montserrat" w:hAnsi="Montserrat" w:cs="Arial"/>
          <w:sz w:val="20"/>
          <w:szCs w:val="20"/>
        </w:rPr>
        <w:t xml:space="preserve"> libro 15 (quince) de la sección tercera</w:t>
      </w:r>
      <w:r w:rsidR="00CF5223" w:rsidRPr="001A00D4">
        <w:rPr>
          <w:rFonts w:ascii="Montserrat" w:hAnsi="Montserrat" w:cs="Arial"/>
          <w:sz w:val="20"/>
          <w:szCs w:val="20"/>
        </w:rPr>
        <w:t xml:space="preserve"> en la C</w:t>
      </w:r>
      <w:r w:rsidRPr="001A00D4">
        <w:rPr>
          <w:rFonts w:ascii="Montserrat" w:hAnsi="Montserrat" w:cs="Arial"/>
          <w:sz w:val="20"/>
          <w:szCs w:val="20"/>
        </w:rPr>
        <w:t>iudad de</w:t>
      </w:r>
      <w:r w:rsidR="00A43CB0">
        <w:rPr>
          <w:rFonts w:ascii="Montserrat" w:hAnsi="Montserrat" w:cs="Arial"/>
          <w:sz w:val="20"/>
          <w:szCs w:val="20"/>
        </w:rPr>
        <w:t xml:space="preserve"> Culiacán Sinaloa</w:t>
      </w:r>
      <w:r w:rsidRPr="001A00D4">
        <w:rPr>
          <w:rFonts w:ascii="Montserrat" w:hAnsi="Montserrat" w:cs="Arial"/>
          <w:sz w:val="20"/>
          <w:szCs w:val="20"/>
        </w:rPr>
        <w:t>, Inscrita en el Registro Público de la Propiedad y del Comercio de la entidad</w:t>
      </w:r>
      <w:r w:rsidR="00DD0FE9" w:rsidRPr="001A00D4">
        <w:rPr>
          <w:rFonts w:ascii="Montserrat" w:hAnsi="Montserrat" w:cs="Arial"/>
          <w:sz w:val="20"/>
          <w:szCs w:val="20"/>
          <w:lang w:val="es-419"/>
        </w:rPr>
        <w:t xml:space="preserve"> teniendo por objeto </w:t>
      </w:r>
      <w:r w:rsidR="00A43CB0">
        <w:rPr>
          <w:rFonts w:ascii="Montserrat" w:hAnsi="Montserrat" w:cs="Arial"/>
          <w:sz w:val="20"/>
          <w:szCs w:val="20"/>
          <w:lang w:val="es-419"/>
        </w:rPr>
        <w:t>ser un Organismo Auxiliar de la SECRETARIA DE AGRICULTURA Y DESARROLLO RURAL (SADER)</w:t>
      </w:r>
      <w:r w:rsidRPr="001A00D4">
        <w:rPr>
          <w:rFonts w:ascii="Montserrat" w:hAnsi="Montserrat" w:cs="Arial"/>
          <w:sz w:val="20"/>
          <w:szCs w:val="20"/>
        </w:rPr>
        <w:t>.</w:t>
      </w:r>
    </w:p>
    <w:p w14:paraId="1129B6C8" w14:textId="4DE300C0"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 xml:space="preserve">Que el </w:t>
      </w:r>
      <w:r w:rsidR="00C24546">
        <w:rPr>
          <w:rFonts w:ascii="Montserrat" w:hAnsi="Montserrat" w:cs="Arial"/>
          <w:sz w:val="20"/>
          <w:szCs w:val="20"/>
        </w:rPr>
        <w:t>ING.</w:t>
      </w:r>
      <w:r w:rsidR="00A43CB0">
        <w:rPr>
          <w:rFonts w:ascii="Montserrat" w:hAnsi="Montserrat" w:cs="Arial"/>
          <w:sz w:val="20"/>
          <w:szCs w:val="20"/>
        </w:rPr>
        <w:t xml:space="preserve"> SAMUEL LÓPEZ ANGULO</w:t>
      </w:r>
      <w:r w:rsidRPr="001A00D4">
        <w:rPr>
          <w:rFonts w:ascii="Montserrat" w:hAnsi="Montserrat" w:cs="Arial"/>
          <w:sz w:val="20"/>
          <w:szCs w:val="20"/>
        </w:rPr>
        <w:t xml:space="preserve">, es </w:t>
      </w:r>
      <w:r w:rsidR="00A43CB0" w:rsidRPr="001A00D4">
        <w:rPr>
          <w:rFonts w:ascii="Montserrat" w:hAnsi="Montserrat" w:cs="Arial"/>
          <w:sz w:val="20"/>
          <w:szCs w:val="20"/>
        </w:rPr>
        <w:t>presidente</w:t>
      </w:r>
      <w:r w:rsidRPr="001A00D4">
        <w:rPr>
          <w:rFonts w:ascii="Montserrat" w:hAnsi="Montserrat" w:cs="Arial"/>
          <w:sz w:val="20"/>
          <w:szCs w:val="20"/>
        </w:rPr>
        <w:t xml:space="preserve"> de</w:t>
      </w:r>
      <w:r w:rsidR="00DD0FE9" w:rsidRPr="001A00D4">
        <w:rPr>
          <w:rFonts w:ascii="Montserrat" w:hAnsi="Montserrat" w:cs="Arial"/>
          <w:sz w:val="20"/>
          <w:szCs w:val="20"/>
          <w:lang w:val="es-419"/>
        </w:rPr>
        <w:t>l</w:t>
      </w:r>
      <w:r w:rsidR="00A43CB0">
        <w:rPr>
          <w:rFonts w:ascii="Montserrat" w:hAnsi="Montserrat" w:cs="Arial"/>
          <w:sz w:val="20"/>
          <w:szCs w:val="20"/>
          <w:lang w:val="es-419"/>
        </w:rPr>
        <w:t xml:space="preserve"> Comité Estatal de Sanidad Vegetal del Estado de Sinaloa</w:t>
      </w:r>
      <w:r w:rsidR="00DD0FE9" w:rsidRPr="001A00D4">
        <w:rPr>
          <w:rFonts w:ascii="Montserrat" w:hAnsi="Montserrat" w:cs="Arial"/>
          <w:sz w:val="20"/>
          <w:szCs w:val="20"/>
        </w:rPr>
        <w:t xml:space="preserve">, quien cuenta con las facultades necesarias para suscribir el presente contrato de conformidad </w:t>
      </w:r>
      <w:r w:rsidR="00DD0FE9" w:rsidRPr="001A00D4">
        <w:rPr>
          <w:rFonts w:ascii="Montserrat" w:hAnsi="Montserrat" w:cs="Arial"/>
          <w:sz w:val="20"/>
          <w:szCs w:val="20"/>
          <w:lang w:val="es-419"/>
        </w:rPr>
        <w:t>con</w:t>
      </w:r>
      <w:r w:rsidR="002C759A" w:rsidRPr="00E94868">
        <w:rPr>
          <w:rFonts w:ascii="Montserrat" w:hAnsi="Montserrat" w:cs="Arial"/>
          <w:sz w:val="20"/>
          <w:szCs w:val="20"/>
        </w:rPr>
        <w:t xml:space="preserve"> los artículos 6, fracciones V y XVI, 25 fracción II y VI, del reglamento interior del Comité Estatal de Sanidad Vegetal del Estado de Sinaloa, cuyas facultades no han sido modificadas o restringidas en forma alguna hasta la fecha, lo cual se acredita mediante Escritura Publica No. 24,772 (veinticuatro mil setecientos setenta y dos) volumen LXXXIV (octogésimo cuarto) de fecha 09 de noviembre de 2018, pasada ante la fe del Lic. Manuel Guillermo García Rendon, notario público número 160 con ejercicio y residencia en esta entidad federativa; </w:t>
      </w:r>
      <w:r w:rsidR="00DD0FE9" w:rsidRPr="001A00D4">
        <w:rPr>
          <w:rFonts w:ascii="Montserrat" w:hAnsi="Montserrat" w:cs="Arial"/>
          <w:sz w:val="20"/>
          <w:szCs w:val="20"/>
          <w:lang w:val="es-419"/>
        </w:rPr>
        <w:t xml:space="preserve">así mismo, cuenta con el </w:t>
      </w:r>
      <w:r w:rsidRPr="001A00D4">
        <w:rPr>
          <w:rFonts w:ascii="Montserrat" w:hAnsi="Montserrat" w:cs="Arial"/>
          <w:sz w:val="20"/>
          <w:szCs w:val="20"/>
        </w:rPr>
        <w:t xml:space="preserve">Registro Número </w:t>
      </w:r>
      <w:r w:rsidR="00A43CB0">
        <w:rPr>
          <w:rFonts w:ascii="Montserrat" w:hAnsi="Montserrat" w:cs="Arial"/>
          <w:sz w:val="20"/>
          <w:szCs w:val="20"/>
        </w:rPr>
        <w:t>18/25-C100</w:t>
      </w:r>
      <w:r w:rsidRPr="001A00D4">
        <w:rPr>
          <w:rFonts w:ascii="Montserrat" w:hAnsi="Montserrat" w:cs="Arial"/>
          <w:color w:val="FF0000"/>
          <w:sz w:val="20"/>
          <w:szCs w:val="20"/>
        </w:rPr>
        <w:t xml:space="preserve"> </w:t>
      </w:r>
      <w:r w:rsidRPr="001A00D4">
        <w:rPr>
          <w:rFonts w:ascii="Montserrat" w:hAnsi="Montserrat" w:cs="Arial"/>
          <w:sz w:val="20"/>
          <w:szCs w:val="20"/>
        </w:rPr>
        <w:t xml:space="preserve">otorgado por la Dirección General de </w:t>
      </w:r>
      <w:r w:rsidR="00A43CB0">
        <w:rPr>
          <w:rFonts w:ascii="Montserrat" w:hAnsi="Montserrat" w:cs="Arial"/>
          <w:sz w:val="20"/>
          <w:szCs w:val="20"/>
        </w:rPr>
        <w:t>Sanidad Vegetal</w:t>
      </w:r>
      <w:r w:rsidR="00DD0FE9" w:rsidRPr="001A00D4">
        <w:rPr>
          <w:rFonts w:ascii="Montserrat" w:hAnsi="Montserrat" w:cs="Arial"/>
          <w:sz w:val="20"/>
          <w:szCs w:val="20"/>
          <w:lang w:val="es-419"/>
        </w:rPr>
        <w:t>.</w:t>
      </w:r>
    </w:p>
    <w:p w14:paraId="0855E09D" w14:textId="028180A8"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tiene establecido su domicilio legal en </w:t>
      </w:r>
      <w:r w:rsidR="00A43CB0" w:rsidRPr="00E94868">
        <w:rPr>
          <w:rFonts w:ascii="Montserrat" w:hAnsi="Montserrat" w:cs="Arial"/>
          <w:sz w:val="20"/>
          <w:szCs w:val="20"/>
        </w:rPr>
        <w:t>Luis González Obregón No. 2874 Colonia Bachigualato, de la Ciudad de Culiacán, Sinaloa C.P. 80140</w:t>
      </w:r>
      <w:r w:rsidRPr="001A00D4">
        <w:rPr>
          <w:rFonts w:ascii="Montserrat" w:hAnsi="Montserrat" w:cs="Arial"/>
          <w:sz w:val="20"/>
          <w:szCs w:val="20"/>
        </w:rPr>
        <w:t>, mismo que señala para los fines y efectos legales del presente contrato.</w:t>
      </w:r>
      <w:r w:rsidR="00CB3ACA" w:rsidRPr="001A00D4">
        <w:rPr>
          <w:rFonts w:ascii="Montserrat" w:hAnsi="Montserrat" w:cs="Arial"/>
          <w:sz w:val="20"/>
          <w:szCs w:val="20"/>
          <w:lang w:val="es-419"/>
        </w:rPr>
        <w:t xml:space="preserve"> Sin perjuicio de que cambie éste y lo dé a conocer a “EL PROVEEDOR” en su oportunidad.   </w:t>
      </w:r>
    </w:p>
    <w:p w14:paraId="6196A539" w14:textId="08A3E169"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se encuentra inscrito en el Registro Federal de Contribuyentes con la clave </w:t>
      </w:r>
      <w:r w:rsidR="00A43CB0">
        <w:rPr>
          <w:rFonts w:ascii="Montserrat" w:hAnsi="Montserrat" w:cs="Arial"/>
          <w:sz w:val="20"/>
          <w:szCs w:val="20"/>
        </w:rPr>
        <w:t>CES-770630-HB8</w:t>
      </w:r>
      <w:r w:rsidRPr="001A00D4">
        <w:rPr>
          <w:rFonts w:ascii="Montserrat" w:hAnsi="Montserrat" w:cs="Arial"/>
          <w:sz w:val="20"/>
          <w:szCs w:val="20"/>
        </w:rPr>
        <w:t>.</w:t>
      </w:r>
    </w:p>
    <w:bookmarkEnd w:id="8"/>
    <w:p w14:paraId="6B4D72C4" w14:textId="5690318F"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w:t>
      </w:r>
      <w:r w:rsidR="00EE420A">
        <w:rPr>
          <w:rFonts w:ascii="Montserrat" w:hAnsi="Montserrat" w:cs="Arial"/>
          <w:sz w:val="20"/>
          <w:szCs w:val="20"/>
        </w:rPr>
        <w:t xml:space="preserve"> (Adjudicación directa, Invitación a cuando menos tres personas o</w:t>
      </w:r>
      <w:r w:rsidRPr="001A00D4">
        <w:rPr>
          <w:rFonts w:ascii="Montserrat" w:hAnsi="Montserrat" w:cs="Arial"/>
          <w:sz w:val="20"/>
          <w:szCs w:val="20"/>
        </w:rPr>
        <w:t xml:space="preserve"> la Licitación Pública</w:t>
      </w:r>
      <w:r w:rsidR="00EE420A">
        <w:rPr>
          <w:rFonts w:ascii="Montserrat" w:hAnsi="Montserrat" w:cs="Arial"/>
          <w:sz w:val="20"/>
          <w:szCs w:val="20"/>
        </w:rPr>
        <w:t>, según sea el caso)</w:t>
      </w:r>
      <w:r w:rsidRPr="001A00D4">
        <w:rPr>
          <w:rFonts w:ascii="Montserrat" w:hAnsi="Montserrat" w:cs="Arial"/>
          <w:sz w:val="20"/>
          <w:szCs w:val="20"/>
        </w:rPr>
        <w:t xml:space="preserve"> iniciada según convocatoria de fecha _____________, con No.</w:t>
      </w:r>
      <w:r w:rsidR="00E03F8E">
        <w:rPr>
          <w:rFonts w:ascii="Montserrat" w:hAnsi="Montserrat" w:cs="Arial"/>
          <w:sz w:val="20"/>
          <w:szCs w:val="20"/>
        </w:rPr>
        <w:t xml:space="preserve"> LPNP-FED-001-2020</w:t>
      </w:r>
      <w:r w:rsidRPr="001A00D4">
        <w:rPr>
          <w:rFonts w:ascii="Montserrat" w:hAnsi="Montserrat" w:cs="Arial"/>
          <w:sz w:val="20"/>
          <w:szCs w:val="20"/>
        </w:rPr>
        <w:t xml:space="preserve">, para </w:t>
      </w:r>
      <w:r w:rsidR="00E03F8E">
        <w:rPr>
          <w:rFonts w:ascii="Montserrat" w:hAnsi="Montserrat" w:cs="Arial"/>
          <w:sz w:val="20"/>
          <w:szCs w:val="20"/>
        </w:rPr>
        <w:t xml:space="preserve">el servicio </w:t>
      </w:r>
      <w:r w:rsidRPr="001A00D4">
        <w:rPr>
          <w:rFonts w:ascii="Montserrat" w:hAnsi="Montserrat" w:cs="Arial"/>
          <w:sz w:val="20"/>
          <w:szCs w:val="20"/>
        </w:rPr>
        <w:t xml:space="preserve">de ________ en observancia a lo dispuesto en los artículos 134 de la </w:t>
      </w:r>
      <w:r w:rsidRPr="001A00D4">
        <w:rPr>
          <w:rFonts w:ascii="Montserrat" w:hAnsi="Montserrat" w:cs="Arial"/>
          <w:sz w:val="20"/>
          <w:szCs w:val="20"/>
        </w:rPr>
        <w:lastRenderedPageBreak/>
        <w:t>Constitución Política de los Estados Unidos Mexicanos, Lineamientos Técnicos Específicos p</w:t>
      </w:r>
      <w:r w:rsidR="00EE420A">
        <w:rPr>
          <w:rFonts w:ascii="Montserrat" w:hAnsi="Montserrat" w:cs="Arial"/>
          <w:sz w:val="20"/>
          <w:szCs w:val="20"/>
        </w:rPr>
        <w:t>ara la Ejecución y Operación de los Programas Operativos</w:t>
      </w:r>
      <w:r w:rsidRPr="001A00D4">
        <w:rPr>
          <w:rFonts w:ascii="Montserrat" w:hAnsi="Montserrat" w:cs="Arial"/>
          <w:sz w:val="20"/>
          <w:szCs w:val="20"/>
        </w:rPr>
        <w:t>.</w:t>
      </w:r>
    </w:p>
    <w:p w14:paraId="1538BB19" w14:textId="3D47E101"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2C759A">
        <w:rPr>
          <w:rFonts w:ascii="Montserrat" w:hAnsi="Montserrat" w:cs="Arial"/>
          <w:sz w:val="20"/>
          <w:szCs w:val="20"/>
        </w:rPr>
        <w:t>Estatal de Sanidad Vegetal del Estado de Sinaloa</w:t>
      </w:r>
      <w:r w:rsidRPr="001A00D4">
        <w:rPr>
          <w:rFonts w:ascii="Montserrat" w:hAnsi="Montserrat" w:cs="Arial"/>
          <w:sz w:val="20"/>
          <w:szCs w:val="20"/>
        </w:rPr>
        <w:t>.</w:t>
      </w:r>
    </w:p>
    <w:p w14:paraId="3C6E6528" w14:textId="5319117F"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w:t>
      </w:r>
      <w:r w:rsidR="00E03F8E">
        <w:rPr>
          <w:rFonts w:ascii="Montserrat" w:hAnsi="Montserrat" w:cs="Arial"/>
          <w:sz w:val="20"/>
          <w:szCs w:val="20"/>
        </w:rPr>
        <w:t xml:space="preserve"> Ing. Ramon </w:t>
      </w:r>
      <w:r w:rsidR="00D01211">
        <w:rPr>
          <w:rFonts w:ascii="Montserrat" w:hAnsi="Montserrat" w:cs="Arial"/>
          <w:sz w:val="20"/>
          <w:szCs w:val="20"/>
        </w:rPr>
        <w:t>Gómez</w:t>
      </w:r>
      <w:r w:rsidR="00E03F8E">
        <w:rPr>
          <w:rFonts w:ascii="Montserrat" w:hAnsi="Montserrat" w:cs="Arial"/>
          <w:sz w:val="20"/>
          <w:szCs w:val="20"/>
        </w:rPr>
        <w:t xml:space="preserve"> </w:t>
      </w:r>
      <w:r w:rsidRPr="001A00D4">
        <w:rPr>
          <w:rFonts w:ascii="Montserrat" w:hAnsi="Montserrat" w:cs="Arial"/>
          <w:sz w:val="20"/>
          <w:szCs w:val="20"/>
        </w:rPr>
        <w:t>_______________________.</w:t>
      </w:r>
    </w:p>
    <w:p w14:paraId="722B7669" w14:textId="77777777" w:rsidR="00950973" w:rsidRPr="001A00D4" w:rsidRDefault="00950973" w:rsidP="009E71DE">
      <w:pPr>
        <w:pStyle w:val="Prrafodelista"/>
        <w:jc w:val="both"/>
        <w:rPr>
          <w:rFonts w:ascii="Montserrat" w:hAnsi="Montserrat" w:cs="Arial"/>
          <w:b/>
          <w:sz w:val="20"/>
          <w:szCs w:val="20"/>
        </w:rPr>
      </w:pPr>
    </w:p>
    <w:p w14:paraId="086A93E8" w14:textId="77777777"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14:paraId="7BB8E533" w14:textId="77777777" w:rsidR="00950973" w:rsidRPr="001A00D4" w:rsidRDefault="00950973" w:rsidP="009E71DE">
      <w:pPr>
        <w:rPr>
          <w:rFonts w:ascii="Montserrat" w:hAnsi="Montserrat" w:cs="Arial"/>
          <w:b/>
          <w:sz w:val="20"/>
          <w:szCs w:val="20"/>
        </w:rPr>
      </w:pPr>
    </w:p>
    <w:p w14:paraId="7F3DBF06" w14:textId="77777777"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7ED63FCA" w14:textId="77777777"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C5A16E6"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14:paraId="272D72C3"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14:paraId="15986A66" w14:textId="77777777"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13369071"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w:t>
      </w:r>
      <w:r w:rsidR="00C963EA">
        <w:rPr>
          <w:rFonts w:ascii="Montserrat" w:hAnsi="Montserrat" w:cs="Arial"/>
          <w:sz w:val="20"/>
          <w:szCs w:val="20"/>
        </w:rPr>
        <w:t>cas para obligarse a la entrega</w:t>
      </w:r>
      <w:r w:rsidRPr="001A00D4">
        <w:rPr>
          <w:rFonts w:ascii="Montserrat" w:hAnsi="Montserrat" w:cs="Arial"/>
          <w:sz w:val="20"/>
          <w:szCs w:val="20"/>
        </w:rPr>
        <w:t xml:space="preserve"> objeto de esta contrató y que dispone de la organización y elementos suficientes para ello.</w:t>
      </w:r>
    </w:p>
    <w:p w14:paraId="2F4FFA2C"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w:t>
      </w:r>
      <w:r w:rsidR="00C963EA">
        <w:rPr>
          <w:rFonts w:ascii="Montserrat" w:hAnsi="Montserrat" w:cs="Arial"/>
          <w:sz w:val="20"/>
          <w:szCs w:val="20"/>
        </w:rPr>
        <w:t xml:space="preserve">sos técnicos, </w:t>
      </w:r>
      <w:r w:rsidRPr="001A00D4">
        <w:rPr>
          <w:rFonts w:ascii="Montserrat" w:hAnsi="Montserrat" w:cs="Arial"/>
          <w:sz w:val="20"/>
          <w:szCs w:val="20"/>
        </w:rPr>
        <w:t>económicos</w:t>
      </w:r>
      <w:r w:rsidR="00C963EA">
        <w:rPr>
          <w:rFonts w:ascii="Montserrat" w:hAnsi="Montserrat" w:cs="Arial"/>
          <w:sz w:val="20"/>
          <w:szCs w:val="20"/>
        </w:rPr>
        <w:t xml:space="preserve"> y humanos</w:t>
      </w:r>
      <w:r w:rsidRPr="001A00D4">
        <w:rPr>
          <w:rFonts w:ascii="Montserrat" w:hAnsi="Montserrat" w:cs="Arial"/>
          <w:sz w:val="20"/>
          <w:szCs w:val="20"/>
        </w:rPr>
        <w:t xml:space="preserve"> necesarios, teniendo la experiencia y capacidad requerida.</w:t>
      </w:r>
    </w:p>
    <w:p w14:paraId="2A3D2986" w14:textId="47BABBCB"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 xml:space="preserve">de las Bases de Licitación Pública No. </w:t>
      </w:r>
      <w:r w:rsidR="001F6449">
        <w:rPr>
          <w:rFonts w:ascii="Montserrat" w:hAnsi="Montserrat" w:cs="Arial"/>
          <w:sz w:val="20"/>
          <w:szCs w:val="20"/>
        </w:rPr>
        <w:t>LPNP-FED-00</w:t>
      </w:r>
      <w:r w:rsidR="009205DC">
        <w:rPr>
          <w:rFonts w:ascii="Montserrat" w:hAnsi="Montserrat" w:cs="Arial"/>
          <w:sz w:val="20"/>
          <w:szCs w:val="20"/>
        </w:rPr>
        <w:t>1</w:t>
      </w:r>
      <w:r w:rsidR="001F6449">
        <w:rPr>
          <w:rFonts w:ascii="Montserrat" w:hAnsi="Montserrat" w:cs="Arial"/>
          <w:sz w:val="20"/>
          <w:szCs w:val="20"/>
        </w:rPr>
        <w:t>-2020</w:t>
      </w:r>
      <w:r w:rsidRPr="001A1B1A">
        <w:rPr>
          <w:rFonts w:ascii="Montserrat" w:hAnsi="Montserrat" w:cs="Arial"/>
          <w:sz w:val="20"/>
          <w:szCs w:val="20"/>
        </w:rPr>
        <w:t>.</w:t>
      </w:r>
    </w:p>
    <w:p w14:paraId="076ED4B9" w14:textId="77777777" w:rsidR="00950973" w:rsidRPr="00C963EA" w:rsidRDefault="00950973" w:rsidP="00C963EA">
      <w:pPr>
        <w:jc w:val="both"/>
        <w:rPr>
          <w:rFonts w:ascii="Montserrat" w:hAnsi="Montserrat" w:cs="Arial"/>
          <w:sz w:val="20"/>
          <w:szCs w:val="20"/>
        </w:rPr>
      </w:pPr>
    </w:p>
    <w:p w14:paraId="41E364EB" w14:textId="77777777"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lastRenderedPageBreak/>
        <w:t>DE “LAS PARTES”:</w:t>
      </w:r>
    </w:p>
    <w:p w14:paraId="4BA36F8D" w14:textId="77777777" w:rsidR="00950973" w:rsidRPr="001A00D4" w:rsidRDefault="00950973" w:rsidP="009E71DE">
      <w:pPr>
        <w:jc w:val="both"/>
        <w:rPr>
          <w:rFonts w:ascii="Montserrat" w:hAnsi="Montserrat" w:cs="Arial"/>
          <w:sz w:val="20"/>
          <w:szCs w:val="20"/>
        </w:rPr>
      </w:pPr>
    </w:p>
    <w:p w14:paraId="57FB4871" w14:textId="77777777"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14:paraId="5E16F72F" w14:textId="77777777" w:rsidR="00950973" w:rsidRPr="001A00D4" w:rsidRDefault="00950973" w:rsidP="009E71DE">
      <w:pPr>
        <w:ind w:left="284" w:right="-234"/>
        <w:jc w:val="both"/>
        <w:rPr>
          <w:rFonts w:ascii="Montserrat" w:hAnsi="Montserrat" w:cs="Arial"/>
          <w:sz w:val="20"/>
          <w:szCs w:val="20"/>
        </w:rPr>
      </w:pPr>
    </w:p>
    <w:p w14:paraId="3215A1A3"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14:paraId="02E6C2B6" w14:textId="77777777" w:rsidR="00950973" w:rsidRPr="001A00D4" w:rsidRDefault="00950973" w:rsidP="009E71DE">
      <w:pPr>
        <w:jc w:val="center"/>
        <w:rPr>
          <w:rFonts w:ascii="Montserrat" w:hAnsi="Montserrat" w:cs="Arial"/>
          <w:b/>
          <w:sz w:val="20"/>
          <w:szCs w:val="20"/>
        </w:rPr>
      </w:pPr>
    </w:p>
    <w:p w14:paraId="69C86115" w14:textId="77777777"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14:paraId="47415FD6" w14:textId="77777777" w:rsidR="00950973" w:rsidRPr="001A00D4" w:rsidRDefault="00950973" w:rsidP="009E71DE">
      <w:pPr>
        <w:pStyle w:val="Prrafodelista"/>
        <w:ind w:left="0"/>
        <w:jc w:val="both"/>
        <w:rPr>
          <w:rFonts w:ascii="Montserrat" w:hAnsi="Montserrat" w:cs="Arial"/>
          <w:b/>
          <w:sz w:val="20"/>
          <w:szCs w:val="20"/>
        </w:rPr>
      </w:pPr>
    </w:p>
    <w:p w14:paraId="3206733A"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lang w:val="es-419"/>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lang w:val="es-419"/>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14:paraId="3C7F53C8" w14:textId="77777777" w:rsidR="00950973" w:rsidRPr="001A00D4" w:rsidRDefault="00950973" w:rsidP="009E71DE">
      <w:pPr>
        <w:pStyle w:val="Prrafodelista"/>
        <w:ind w:left="0"/>
        <w:jc w:val="both"/>
        <w:rPr>
          <w:rFonts w:ascii="Montserrat" w:hAnsi="Montserrat" w:cs="Arial"/>
          <w:sz w:val="20"/>
          <w:szCs w:val="20"/>
        </w:rPr>
      </w:pPr>
    </w:p>
    <w:p w14:paraId="7BBE0614"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14:paraId="43FC3915" w14:textId="77777777" w:rsidR="00950973" w:rsidRPr="001A00D4" w:rsidRDefault="00950973" w:rsidP="009E71DE">
      <w:pPr>
        <w:pStyle w:val="Prrafodelista"/>
        <w:ind w:left="0"/>
        <w:jc w:val="both"/>
        <w:rPr>
          <w:rFonts w:ascii="Montserrat" w:hAnsi="Montserrat" w:cs="Arial"/>
          <w:sz w:val="20"/>
          <w:szCs w:val="20"/>
        </w:rPr>
      </w:pPr>
    </w:p>
    <w:p w14:paraId="3E26B25F"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lang w:val="es-419"/>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lang w:val="es-419"/>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14:paraId="6D95B4E2" w14:textId="77777777" w:rsidR="00950973" w:rsidRPr="001A00D4" w:rsidRDefault="00950973" w:rsidP="009E71DE">
      <w:pPr>
        <w:pStyle w:val="Prrafodelista"/>
        <w:ind w:left="0"/>
        <w:jc w:val="both"/>
        <w:rPr>
          <w:rFonts w:ascii="Montserrat" w:hAnsi="Montserrat" w:cs="Arial"/>
          <w:sz w:val="20"/>
          <w:szCs w:val="20"/>
        </w:rPr>
      </w:pPr>
    </w:p>
    <w:p w14:paraId="23494228"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14:paraId="4C7BBC57" w14:textId="77777777" w:rsidR="00950973" w:rsidRPr="001A00D4" w:rsidRDefault="00950973" w:rsidP="009E71DE">
      <w:pPr>
        <w:jc w:val="both"/>
        <w:rPr>
          <w:rFonts w:ascii="Montserrat" w:hAnsi="Montserrat" w:cs="Arial"/>
          <w:sz w:val="20"/>
          <w:szCs w:val="20"/>
        </w:rPr>
      </w:pPr>
    </w:p>
    <w:p w14:paraId="1F9B73D8" w14:textId="76B6D08B" w:rsidR="00C963EA" w:rsidRPr="001F6449" w:rsidRDefault="00950973" w:rsidP="001F6449">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 xml:space="preserve">______ a nombre de ____________, con </w:t>
      </w:r>
      <w:proofErr w:type="spellStart"/>
      <w:r w:rsidR="0054255D" w:rsidRPr="001A00D4">
        <w:rPr>
          <w:rFonts w:ascii="Montserrat" w:hAnsi="Montserrat" w:cs="Arial"/>
          <w:sz w:val="20"/>
          <w:szCs w:val="20"/>
        </w:rPr>
        <w:t>clabe</w:t>
      </w:r>
      <w:proofErr w:type="spellEnd"/>
      <w:r w:rsidR="0054255D" w:rsidRPr="001A00D4">
        <w:rPr>
          <w:rFonts w:ascii="Montserrat" w:hAnsi="Montserrat" w:cs="Arial"/>
          <w:sz w:val="20"/>
          <w:szCs w:val="20"/>
        </w:rPr>
        <w:t xml:space="preserve"> interbancaria ___________________.</w:t>
      </w:r>
    </w:p>
    <w:p w14:paraId="10A26434" w14:textId="77777777" w:rsidR="00C963EA" w:rsidRPr="001A00D4" w:rsidRDefault="00C963EA" w:rsidP="009E71DE">
      <w:pPr>
        <w:pStyle w:val="Prrafodelista"/>
        <w:ind w:left="0"/>
        <w:jc w:val="both"/>
        <w:rPr>
          <w:rFonts w:ascii="Montserrat" w:hAnsi="Montserrat" w:cs="Arial"/>
          <w:b/>
          <w:sz w:val="20"/>
          <w:szCs w:val="20"/>
        </w:rPr>
      </w:pPr>
    </w:p>
    <w:p w14:paraId="40EAE9E5"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14:paraId="0F1BC937" w14:textId="77777777" w:rsidR="00950973" w:rsidRPr="001A00D4" w:rsidRDefault="00950973" w:rsidP="009E71DE">
      <w:pPr>
        <w:pStyle w:val="Prrafodelista"/>
        <w:ind w:left="0"/>
        <w:jc w:val="both"/>
        <w:rPr>
          <w:rFonts w:ascii="Montserrat" w:hAnsi="Montserrat" w:cs="Arial"/>
          <w:sz w:val="20"/>
          <w:szCs w:val="20"/>
        </w:rPr>
      </w:pPr>
    </w:p>
    <w:p w14:paraId="38030059" w14:textId="190FECCE"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lang w:val="es-419"/>
        </w:rPr>
        <w:t xml:space="preserve">/servicios </w:t>
      </w:r>
      <w:r w:rsidRPr="001A00D4">
        <w:rPr>
          <w:rFonts w:ascii="Montserrat" w:hAnsi="Montserrat" w:cs="Arial"/>
          <w:sz w:val="20"/>
          <w:szCs w:val="20"/>
        </w:rPr>
        <w:t xml:space="preserve">entregados y aceptados de acuerdo con las condiciones establecidas en este contrato, a los ___ días naturales de la </w:t>
      </w:r>
      <w:r w:rsidR="009205DC" w:rsidRPr="001A00D4">
        <w:rPr>
          <w:rFonts w:ascii="Montserrat" w:hAnsi="Montserrat" w:cs="Arial"/>
          <w:sz w:val="20"/>
          <w:szCs w:val="20"/>
        </w:rPr>
        <w:t>fecha y</w:t>
      </w:r>
      <w:r w:rsidRPr="001A00D4">
        <w:rPr>
          <w:rFonts w:ascii="Montserrat" w:hAnsi="Montserrat" w:cs="Arial"/>
          <w:sz w:val="20"/>
          <w:szCs w:val="20"/>
        </w:rPr>
        <w:t xml:space="preserve">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6631271A" w14:textId="77777777" w:rsidR="0054255D" w:rsidRPr="001A00D4" w:rsidRDefault="0054255D" w:rsidP="009E71DE">
      <w:pPr>
        <w:pStyle w:val="Prrafodelista"/>
        <w:ind w:left="0"/>
        <w:jc w:val="both"/>
        <w:rPr>
          <w:rFonts w:ascii="Montserrat" w:hAnsi="Montserrat" w:cs="Arial"/>
          <w:sz w:val="20"/>
          <w:szCs w:val="20"/>
          <w:lang w:val="es-419"/>
        </w:rPr>
      </w:pPr>
    </w:p>
    <w:p w14:paraId="06B6094F" w14:textId="77777777" w:rsidR="00CB3ACA" w:rsidRPr="001A00D4" w:rsidRDefault="00CB3ACA" w:rsidP="009E71DE">
      <w:pPr>
        <w:pStyle w:val="Prrafodelista"/>
        <w:ind w:left="0"/>
        <w:jc w:val="both"/>
        <w:rPr>
          <w:rFonts w:ascii="Montserrat" w:hAnsi="Montserrat" w:cs="Arial"/>
          <w:sz w:val="20"/>
          <w:szCs w:val="20"/>
          <w:lang w:val="es-419"/>
        </w:rPr>
      </w:pPr>
      <w:r w:rsidRPr="001A00D4">
        <w:rPr>
          <w:rFonts w:ascii="Montserrat" w:hAnsi="Montserrat" w:cs="Arial"/>
          <w:sz w:val="20"/>
          <w:szCs w:val="20"/>
          <w:lang w:val="es-419"/>
        </w:rPr>
        <w:lastRenderedPageBreak/>
        <w:t xml:space="preserve">Por tal motivo, se hace de su conocimiento que la presentación impresa y factura electrónica (archivos PDF y </w:t>
      </w:r>
      <w:proofErr w:type="spellStart"/>
      <w:r w:rsidRPr="001A00D4">
        <w:rPr>
          <w:rFonts w:ascii="Montserrat" w:hAnsi="Montserrat" w:cs="Arial"/>
          <w:sz w:val="20"/>
          <w:szCs w:val="20"/>
          <w:lang w:val="es-419"/>
        </w:rPr>
        <w:t>xlm</w:t>
      </w:r>
      <w:proofErr w:type="spellEnd"/>
      <w:r w:rsidRPr="001A00D4">
        <w:rPr>
          <w:rFonts w:ascii="Montserrat" w:hAnsi="Montserrat" w:cs="Arial"/>
          <w:sz w:val="20"/>
          <w:szCs w:val="20"/>
          <w:lang w:val="es-419"/>
        </w:rPr>
        <w:t>) deberá ser enviada al siguiente correo electrónico: _________________________.</w:t>
      </w:r>
    </w:p>
    <w:p w14:paraId="108FCEA7" w14:textId="77777777" w:rsidR="00950973" w:rsidRPr="001A00D4" w:rsidRDefault="00950973" w:rsidP="009E71DE">
      <w:pPr>
        <w:pStyle w:val="Prrafodelista"/>
        <w:ind w:left="0"/>
        <w:jc w:val="both"/>
        <w:rPr>
          <w:rFonts w:ascii="Montserrat" w:hAnsi="Montserrat" w:cs="Arial"/>
          <w:sz w:val="20"/>
          <w:szCs w:val="20"/>
          <w:lang w:val="es-419"/>
        </w:rPr>
      </w:pPr>
    </w:p>
    <w:p w14:paraId="77F7A3EC" w14:textId="77777777"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lang w:val="es-419"/>
        </w:rPr>
        <w:t>,</w:t>
      </w:r>
      <w:r w:rsidRPr="001A00D4">
        <w:rPr>
          <w:rFonts w:ascii="Montserrat" w:hAnsi="Montserrat" w:cs="Arial"/>
          <w:sz w:val="20"/>
          <w:szCs w:val="20"/>
        </w:rPr>
        <w:t xml:space="preserve"> se considerará definitivamente aceptado y sin derecho a ulterior reclamación.</w:t>
      </w:r>
    </w:p>
    <w:p w14:paraId="72588AF8" w14:textId="77777777" w:rsidR="006F567F" w:rsidRPr="001A00D4" w:rsidRDefault="006F567F" w:rsidP="009E71DE">
      <w:pPr>
        <w:pStyle w:val="Prrafodelista"/>
        <w:ind w:left="0"/>
        <w:jc w:val="both"/>
        <w:rPr>
          <w:rFonts w:ascii="Montserrat" w:hAnsi="Montserrat" w:cs="Arial"/>
          <w:sz w:val="20"/>
          <w:szCs w:val="20"/>
        </w:rPr>
      </w:pPr>
    </w:p>
    <w:p w14:paraId="49D83E36" w14:textId="77777777"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14:paraId="07D769AC" w14:textId="77777777" w:rsidR="00950973" w:rsidRPr="001A00D4" w:rsidRDefault="00950973" w:rsidP="009E71DE">
      <w:pPr>
        <w:jc w:val="both"/>
        <w:rPr>
          <w:rFonts w:ascii="Montserrat" w:hAnsi="Montserrat" w:cs="Arial"/>
          <w:b/>
          <w:sz w:val="20"/>
          <w:szCs w:val="20"/>
        </w:rPr>
      </w:pPr>
    </w:p>
    <w:p w14:paraId="6DFDACF8" w14:textId="77777777"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lang w:val="es-419"/>
        </w:rPr>
        <w:t xml:space="preserve"> </w:t>
      </w:r>
      <w:r w:rsidRPr="001A00D4">
        <w:rPr>
          <w:rFonts w:ascii="Montserrat" w:hAnsi="Montserrat" w:cs="Arial"/>
          <w:bCs/>
          <w:sz w:val="20"/>
          <w:szCs w:val="20"/>
        </w:rPr>
        <w:t>siguiente cuadro:</w:t>
      </w:r>
    </w:p>
    <w:p w14:paraId="37E19CDB" w14:textId="77777777"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14:paraId="5917F674" w14:textId="77777777" w:rsidTr="00BF2550">
        <w:trPr>
          <w:jc w:val="center"/>
        </w:trPr>
        <w:tc>
          <w:tcPr>
            <w:tcW w:w="1667" w:type="pct"/>
          </w:tcPr>
          <w:p w14:paraId="654B53A6"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14:paraId="15D4FC32"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14:paraId="26DBCB6E" w14:textId="77777777"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14:paraId="49070C9E" w14:textId="77777777" w:rsidTr="00BF2550">
        <w:trPr>
          <w:jc w:val="center"/>
        </w:trPr>
        <w:tc>
          <w:tcPr>
            <w:tcW w:w="1667" w:type="pct"/>
          </w:tcPr>
          <w:p w14:paraId="0756A286" w14:textId="77777777" w:rsidR="00950973" w:rsidRPr="001A00D4" w:rsidRDefault="00950973" w:rsidP="009E71DE">
            <w:pPr>
              <w:jc w:val="both"/>
              <w:rPr>
                <w:rFonts w:ascii="Montserrat" w:hAnsi="Montserrat" w:cs="Arial"/>
                <w:b/>
                <w:sz w:val="20"/>
                <w:szCs w:val="20"/>
              </w:rPr>
            </w:pPr>
          </w:p>
        </w:tc>
        <w:tc>
          <w:tcPr>
            <w:tcW w:w="1667" w:type="pct"/>
          </w:tcPr>
          <w:p w14:paraId="21A5B51D" w14:textId="77777777" w:rsidR="00950973" w:rsidRPr="001A00D4" w:rsidRDefault="00950973" w:rsidP="009E71DE">
            <w:pPr>
              <w:jc w:val="both"/>
              <w:rPr>
                <w:rFonts w:ascii="Montserrat" w:hAnsi="Montserrat" w:cs="Arial"/>
                <w:b/>
                <w:sz w:val="20"/>
                <w:szCs w:val="20"/>
              </w:rPr>
            </w:pPr>
          </w:p>
        </w:tc>
        <w:tc>
          <w:tcPr>
            <w:tcW w:w="1667" w:type="pct"/>
          </w:tcPr>
          <w:p w14:paraId="6D21E97B" w14:textId="77777777" w:rsidR="00950973" w:rsidRPr="001A00D4" w:rsidRDefault="00950973" w:rsidP="009E71DE">
            <w:pPr>
              <w:jc w:val="both"/>
              <w:rPr>
                <w:rFonts w:ascii="Montserrat" w:hAnsi="Montserrat" w:cs="Arial"/>
                <w:b/>
                <w:sz w:val="20"/>
                <w:szCs w:val="20"/>
              </w:rPr>
            </w:pPr>
          </w:p>
        </w:tc>
      </w:tr>
    </w:tbl>
    <w:p w14:paraId="2E7BE9D5" w14:textId="77777777" w:rsidR="00950973" w:rsidRPr="001A00D4" w:rsidRDefault="00950973" w:rsidP="009E71DE">
      <w:pPr>
        <w:jc w:val="both"/>
        <w:rPr>
          <w:rFonts w:ascii="Montserrat" w:hAnsi="Montserrat" w:cs="Arial"/>
          <w:b/>
          <w:sz w:val="20"/>
          <w:szCs w:val="20"/>
        </w:rPr>
      </w:pPr>
    </w:p>
    <w:p w14:paraId="62C66173"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14:paraId="6F956725" w14:textId="77777777" w:rsidR="00950973" w:rsidRPr="001A00D4" w:rsidRDefault="00950973" w:rsidP="009E71DE">
      <w:pPr>
        <w:jc w:val="both"/>
        <w:rPr>
          <w:rFonts w:ascii="Montserrat" w:hAnsi="Montserrat" w:cs="Arial"/>
          <w:sz w:val="20"/>
          <w:szCs w:val="20"/>
        </w:rPr>
      </w:pPr>
    </w:p>
    <w:p w14:paraId="51A2E5A2"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w:t>
      </w:r>
      <w:proofErr w:type="spellStart"/>
      <w:r w:rsidRPr="001A00D4">
        <w:rPr>
          <w:rFonts w:ascii="Montserrat" w:hAnsi="Montserrat" w:cs="Arial"/>
          <w:sz w:val="20"/>
          <w:szCs w:val="20"/>
        </w:rPr>
        <w:t>de</w:t>
      </w:r>
      <w:proofErr w:type="spellEnd"/>
      <w:r w:rsidRPr="001A00D4">
        <w:rPr>
          <w:rFonts w:ascii="Montserrat" w:hAnsi="Montserrat" w:cs="Arial"/>
          <w:sz w:val="20"/>
          <w:szCs w:val="20"/>
        </w:rPr>
        <w:t xml:space="preserve"> _______; salvo que el mismo coincida con un día inhábil, en cuyo caso la fecha de entrega se correrá hasta el siguiente día hábil sin dar lugar a la aplicación de penas convencionales.</w:t>
      </w:r>
    </w:p>
    <w:p w14:paraId="715066F8" w14:textId="77777777" w:rsidR="00950973" w:rsidRPr="001A00D4" w:rsidRDefault="00950973" w:rsidP="009E71DE">
      <w:pPr>
        <w:pStyle w:val="Prrafodelista"/>
        <w:ind w:left="0"/>
        <w:jc w:val="both"/>
        <w:rPr>
          <w:rFonts w:ascii="Montserrat" w:hAnsi="Montserrat" w:cs="Arial"/>
          <w:sz w:val="20"/>
          <w:szCs w:val="20"/>
        </w:rPr>
      </w:pPr>
    </w:p>
    <w:p w14:paraId="348B203F" w14:textId="77777777" w:rsidR="00950973" w:rsidRPr="001A00D4" w:rsidRDefault="00950973" w:rsidP="009E71DE">
      <w:pPr>
        <w:pStyle w:val="Prrafodelista"/>
        <w:ind w:left="0"/>
        <w:jc w:val="both"/>
        <w:rPr>
          <w:rFonts w:ascii="Montserrat" w:hAnsi="Montserrat" w:cs="Arial"/>
          <w:sz w:val="20"/>
          <w:szCs w:val="20"/>
          <w:lang w:val="es-419"/>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lang w:val="es-419"/>
        </w:rPr>
        <w:t xml:space="preserve">l </w:t>
      </w:r>
      <w:r w:rsidR="00202D15" w:rsidRPr="001A00D4">
        <w:rPr>
          <w:rFonts w:ascii="Montserrat" w:hAnsi="Montserrat" w:cs="Arial"/>
          <w:sz w:val="20"/>
          <w:szCs w:val="20"/>
          <w:u w:val="single"/>
          <w:lang w:val="es-419"/>
        </w:rPr>
        <w:t>(</w:t>
      </w:r>
      <w:r w:rsidR="00FE19DB">
        <w:rPr>
          <w:rFonts w:ascii="Montserrat" w:hAnsi="Montserrat" w:cs="Arial"/>
          <w:sz w:val="20"/>
          <w:szCs w:val="20"/>
          <w:u w:val="single"/>
          <w:lang w:val="es-419"/>
        </w:rPr>
        <w:t>Contratante</w:t>
      </w:r>
      <w:r w:rsidR="00202D15" w:rsidRPr="001A00D4">
        <w:rPr>
          <w:rFonts w:ascii="Montserrat" w:hAnsi="Montserrat" w:cs="Arial"/>
          <w:sz w:val="20"/>
          <w:szCs w:val="20"/>
          <w:u w:val="single"/>
          <w:lang w:val="es-419"/>
        </w:rPr>
        <w:t>, departamento administrativo</w:t>
      </w:r>
      <w:r w:rsidR="00202D15" w:rsidRPr="001A00D4">
        <w:rPr>
          <w:rFonts w:ascii="Montserrat" w:hAnsi="Montserrat" w:cs="Arial"/>
          <w:sz w:val="20"/>
          <w:szCs w:val="20"/>
          <w:lang w:val="es-419"/>
        </w:rPr>
        <w:t>)</w:t>
      </w:r>
      <w:r w:rsidRPr="001A00D4">
        <w:rPr>
          <w:rFonts w:ascii="Montserrat" w:hAnsi="Montserrat" w:cs="Arial"/>
          <w:sz w:val="20"/>
          <w:szCs w:val="20"/>
        </w:rPr>
        <w:t xml:space="preserve">, será </w:t>
      </w:r>
      <w:r w:rsidR="00FE19DB">
        <w:rPr>
          <w:rFonts w:ascii="Montserrat" w:hAnsi="Montserrat" w:cs="Arial"/>
          <w:sz w:val="20"/>
          <w:szCs w:val="20"/>
          <w:lang w:val="es-419"/>
        </w:rPr>
        <w:t xml:space="preserve">a </w:t>
      </w:r>
      <w:r w:rsidRPr="001A00D4">
        <w:rPr>
          <w:rFonts w:ascii="Montserrat" w:hAnsi="Montserrat" w:cs="Arial"/>
          <w:sz w:val="20"/>
          <w:szCs w:val="20"/>
        </w:rPr>
        <w:t>cargo de</w:t>
      </w:r>
      <w:r w:rsidR="00202D15" w:rsidRPr="001A00D4">
        <w:rPr>
          <w:rFonts w:ascii="Montserrat" w:hAnsi="Montserrat" w:cs="Arial"/>
          <w:sz w:val="20"/>
          <w:szCs w:val="20"/>
          <w:lang w:val="es-419"/>
        </w:rPr>
        <w:t xml:space="preserve"> </w:t>
      </w:r>
      <w:r w:rsidR="00202D15" w:rsidRPr="001A1B1A">
        <w:rPr>
          <w:rFonts w:ascii="Montserrat" w:hAnsi="Montserrat" w:cs="Arial"/>
          <w:b/>
          <w:sz w:val="20"/>
          <w:szCs w:val="20"/>
          <w:lang w:val="es-419"/>
        </w:rPr>
        <w:t>“EL PROVEEDOR”</w:t>
      </w:r>
      <w:r w:rsidR="00FE19DB">
        <w:rPr>
          <w:rFonts w:ascii="Montserrat" w:hAnsi="Montserrat" w:cs="Arial"/>
          <w:sz w:val="20"/>
          <w:szCs w:val="20"/>
          <w:lang w:val="es-419"/>
        </w:rPr>
        <w:t>, quien</w:t>
      </w:r>
      <w:r w:rsidR="00202D15" w:rsidRPr="001A00D4">
        <w:rPr>
          <w:rFonts w:ascii="Montserrat" w:hAnsi="Montserrat" w:cs="Arial"/>
          <w:sz w:val="20"/>
          <w:szCs w:val="20"/>
          <w:lang w:val="es-419"/>
        </w:rPr>
        <w:t xml:space="preserve"> pagará por su cuenta</w:t>
      </w:r>
      <w:r w:rsidR="00FE19DB">
        <w:rPr>
          <w:rFonts w:ascii="Montserrat" w:hAnsi="Montserrat" w:cs="Arial"/>
          <w:sz w:val="20"/>
          <w:szCs w:val="20"/>
          <w:lang w:val="es-419"/>
        </w:rPr>
        <w:t xml:space="preserve"> y orden</w:t>
      </w:r>
      <w:r w:rsidR="00202D15" w:rsidRPr="001A00D4">
        <w:rPr>
          <w:rFonts w:ascii="Montserrat" w:hAnsi="Montserrat" w:cs="Arial"/>
          <w:sz w:val="20"/>
          <w:szCs w:val="20"/>
          <w:lang w:val="es-419"/>
        </w:rPr>
        <w:t xml:space="preserve"> las primas de seguro contra robo e incendio de los bienes, mientras éstas no sean recibidas en el almacén del </w:t>
      </w:r>
      <w:r w:rsidR="00202D15" w:rsidRPr="001A1B1A">
        <w:rPr>
          <w:rFonts w:ascii="Montserrat" w:hAnsi="Montserrat" w:cs="Arial"/>
          <w:b/>
          <w:sz w:val="20"/>
          <w:szCs w:val="20"/>
          <w:lang w:val="es-419"/>
        </w:rPr>
        <w:t>“EL COMITÉ”</w:t>
      </w:r>
      <w:r w:rsidR="00202D15" w:rsidRPr="001A00D4">
        <w:rPr>
          <w:rFonts w:ascii="Montserrat" w:hAnsi="Montserrat" w:cs="Arial"/>
          <w:sz w:val="20"/>
          <w:szCs w:val="20"/>
          <w:lang w:val="es-419"/>
        </w:rPr>
        <w:t xml:space="preserve"> o en los domicilios que indique las mismas. </w:t>
      </w:r>
    </w:p>
    <w:p w14:paraId="5860D6F2" w14:textId="77777777" w:rsidR="00950973" w:rsidRPr="001A00D4" w:rsidRDefault="00950973" w:rsidP="009E71DE">
      <w:pPr>
        <w:pStyle w:val="Prrafodelista"/>
        <w:ind w:left="0"/>
        <w:jc w:val="both"/>
        <w:rPr>
          <w:rFonts w:ascii="Montserrat" w:hAnsi="Montserrat" w:cs="Arial"/>
          <w:sz w:val="20"/>
          <w:szCs w:val="20"/>
        </w:rPr>
      </w:pPr>
    </w:p>
    <w:p w14:paraId="1622D563" w14:textId="77777777" w:rsidR="00950973"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14:paraId="5160F7C7" w14:textId="77777777" w:rsidR="00C963EA" w:rsidRPr="001A00D4" w:rsidRDefault="00C963EA" w:rsidP="009E71DE">
      <w:pPr>
        <w:tabs>
          <w:tab w:val="left" w:pos="3600"/>
        </w:tabs>
        <w:autoSpaceDE w:val="0"/>
        <w:autoSpaceDN w:val="0"/>
        <w:adjustRightInd w:val="0"/>
        <w:jc w:val="both"/>
        <w:rPr>
          <w:rFonts w:ascii="Montserrat" w:hAnsi="Montserrat" w:cs="Arial"/>
          <w:b/>
          <w:bCs/>
          <w:sz w:val="20"/>
          <w:szCs w:val="20"/>
        </w:rPr>
      </w:pPr>
    </w:p>
    <w:p w14:paraId="100E6BB5" w14:textId="77777777"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w:t>
      </w:r>
      <w:r w:rsidRPr="001A00D4">
        <w:rPr>
          <w:rFonts w:ascii="Montserrat" w:hAnsi="Montserrat" w:cs="Arial"/>
          <w:sz w:val="20"/>
          <w:szCs w:val="20"/>
        </w:rPr>
        <w:lastRenderedPageBreak/>
        <w:t xml:space="preserve">verificación de especificaciones y aceptación de los bienes objeto de este contrato, no se tendrán por aceptados o recibidos por parte de </w:t>
      </w:r>
      <w:r w:rsidRPr="001A00D4">
        <w:rPr>
          <w:rFonts w:ascii="Montserrat" w:hAnsi="Montserrat" w:cs="Arial"/>
          <w:b/>
          <w:sz w:val="20"/>
          <w:szCs w:val="20"/>
        </w:rPr>
        <w:t>“EL COMITÉ”.</w:t>
      </w:r>
    </w:p>
    <w:p w14:paraId="1446AD23" w14:textId="77777777" w:rsidR="00950973" w:rsidRPr="001A00D4" w:rsidRDefault="00950973" w:rsidP="009E71DE">
      <w:pPr>
        <w:autoSpaceDE w:val="0"/>
        <w:autoSpaceDN w:val="0"/>
        <w:adjustRightInd w:val="0"/>
        <w:jc w:val="both"/>
        <w:rPr>
          <w:rFonts w:ascii="Montserrat" w:hAnsi="Montserrat" w:cs="Arial"/>
          <w:b/>
          <w:sz w:val="20"/>
          <w:szCs w:val="20"/>
        </w:rPr>
      </w:pPr>
    </w:p>
    <w:p w14:paraId="766CDBE6" w14:textId="77777777"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14:paraId="493CEBA2" w14:textId="77777777" w:rsidR="00950973" w:rsidRPr="001A00D4" w:rsidRDefault="00950973" w:rsidP="009E71DE">
      <w:pPr>
        <w:autoSpaceDE w:val="0"/>
        <w:autoSpaceDN w:val="0"/>
        <w:adjustRightInd w:val="0"/>
        <w:jc w:val="both"/>
        <w:rPr>
          <w:rFonts w:ascii="Montserrat" w:hAnsi="Montserrat" w:cs="Arial"/>
          <w:b/>
          <w:bCs/>
          <w:sz w:val="20"/>
          <w:szCs w:val="20"/>
        </w:rPr>
      </w:pPr>
    </w:p>
    <w:p w14:paraId="4128810A" w14:textId="77777777"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14:paraId="49EB38A5" w14:textId="77777777" w:rsidR="00950973" w:rsidRPr="001A00D4" w:rsidRDefault="00950973" w:rsidP="009E71DE">
      <w:pPr>
        <w:autoSpaceDE w:val="0"/>
        <w:autoSpaceDN w:val="0"/>
        <w:adjustRightInd w:val="0"/>
        <w:jc w:val="both"/>
        <w:rPr>
          <w:rFonts w:ascii="Montserrat" w:hAnsi="Montserrat" w:cs="Arial"/>
          <w:sz w:val="20"/>
          <w:szCs w:val="20"/>
        </w:rPr>
      </w:pPr>
    </w:p>
    <w:p w14:paraId="5FE8EDE0" w14:textId="77777777"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14:paraId="05FAA5B6" w14:textId="77777777" w:rsidR="00950973" w:rsidRPr="001A00D4" w:rsidRDefault="00950973" w:rsidP="009E71DE">
      <w:pPr>
        <w:jc w:val="both"/>
        <w:rPr>
          <w:rFonts w:ascii="Montserrat" w:hAnsi="Montserrat" w:cs="Arial"/>
          <w:sz w:val="20"/>
          <w:szCs w:val="20"/>
        </w:rPr>
      </w:pPr>
    </w:p>
    <w:p w14:paraId="7BB3E9D7"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401EDC2F" w14:textId="77777777" w:rsidR="00950973" w:rsidRPr="001A00D4" w:rsidRDefault="00950973" w:rsidP="009E71DE">
      <w:pPr>
        <w:jc w:val="both"/>
        <w:rPr>
          <w:rFonts w:ascii="Montserrat" w:hAnsi="Montserrat" w:cs="Arial"/>
          <w:sz w:val="20"/>
          <w:szCs w:val="20"/>
        </w:rPr>
      </w:pPr>
    </w:p>
    <w:p w14:paraId="7AF1D34F" w14:textId="77777777"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r w:rsidR="00C963EA">
        <w:rPr>
          <w:rFonts w:ascii="Montserrat" w:hAnsi="Montserrat" w:cs="Arial"/>
          <w:b/>
          <w:sz w:val="20"/>
          <w:szCs w:val="20"/>
        </w:rPr>
        <w:t xml:space="preserve"> Y DEDUCCIONES</w:t>
      </w:r>
    </w:p>
    <w:p w14:paraId="2A446E8B" w14:textId="77777777" w:rsidR="00191343" w:rsidRPr="001A00D4" w:rsidRDefault="00191343" w:rsidP="009E71DE">
      <w:pPr>
        <w:autoSpaceDE w:val="0"/>
        <w:autoSpaceDN w:val="0"/>
        <w:adjustRightInd w:val="0"/>
        <w:jc w:val="both"/>
        <w:rPr>
          <w:rFonts w:ascii="Montserrat" w:hAnsi="Montserrat" w:cs="Arial"/>
          <w:sz w:val="20"/>
          <w:szCs w:val="20"/>
        </w:rPr>
      </w:pPr>
    </w:p>
    <w:p w14:paraId="1E519341" w14:textId="77777777"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C963EA">
        <w:rPr>
          <w:rFonts w:ascii="Montserrat" w:hAnsi="Montserrat" w:cs="Arial"/>
          <w:sz w:val="20"/>
          <w:szCs w:val="20"/>
        </w:rPr>
        <w:t>l, el 2% sobre el</w:t>
      </w:r>
      <w:r w:rsidRPr="001A00D4">
        <w:rPr>
          <w:rFonts w:ascii="Montserrat" w:hAnsi="Montserrat" w:cs="Arial"/>
          <w:sz w:val="20"/>
          <w:szCs w:val="20"/>
        </w:rPr>
        <w:t xml:space="preserve"> valor total de los bienes y/o servicios </w:t>
      </w:r>
      <w:r w:rsidR="00C963EA">
        <w:rPr>
          <w:rFonts w:ascii="Montserrat" w:hAnsi="Montserrat" w:cs="Arial"/>
          <w:sz w:val="20"/>
          <w:szCs w:val="20"/>
        </w:rPr>
        <w:t xml:space="preserve">no entregados o servicios no prestados </w:t>
      </w:r>
      <w:r w:rsidRPr="001A00D4">
        <w:rPr>
          <w:rFonts w:ascii="Montserrat" w:hAnsi="Montserrat" w:cs="Arial"/>
          <w:sz w:val="20"/>
          <w:szCs w:val="20"/>
        </w:rPr>
        <w:t>a razón, por cada día natural de atraso,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w:t>
      </w:r>
      <w:r w:rsidR="00C963EA">
        <w:rPr>
          <w:rFonts w:ascii="Montserrat" w:hAnsi="Montserrat" w:cs="Arial"/>
          <w:sz w:val="20"/>
          <w:szCs w:val="20"/>
        </w:rPr>
        <w:t xml:space="preserve"> o </w:t>
      </w:r>
      <w:r w:rsidR="001E409F">
        <w:rPr>
          <w:rFonts w:ascii="Montserrat" w:hAnsi="Montserrat" w:cs="Arial"/>
          <w:sz w:val="20"/>
          <w:szCs w:val="20"/>
        </w:rPr>
        <w:t xml:space="preserve">servicios </w:t>
      </w:r>
      <w:r w:rsidR="001E409F" w:rsidRPr="001A00D4">
        <w:rPr>
          <w:rFonts w:ascii="Montserrat" w:hAnsi="Montserrat" w:cs="Arial"/>
          <w:sz w:val="20"/>
          <w:szCs w:val="20"/>
        </w:rPr>
        <w:t>quedará</w:t>
      </w:r>
      <w:r w:rsidRPr="001A00D4">
        <w:rPr>
          <w:rFonts w:ascii="Montserrat" w:hAnsi="Montserrat" w:cs="Arial"/>
          <w:sz w:val="20"/>
          <w:szCs w:val="20"/>
        </w:rPr>
        <w:t xml:space="preserve">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14:paraId="3A8AE667" w14:textId="77777777" w:rsidR="00C963EA" w:rsidRDefault="00C963EA" w:rsidP="009E71DE">
      <w:pPr>
        <w:autoSpaceDE w:val="0"/>
        <w:autoSpaceDN w:val="0"/>
        <w:adjustRightInd w:val="0"/>
        <w:jc w:val="both"/>
        <w:rPr>
          <w:rFonts w:ascii="Montserrat" w:hAnsi="Montserrat" w:cs="Arial"/>
          <w:sz w:val="20"/>
          <w:szCs w:val="20"/>
        </w:rPr>
      </w:pPr>
    </w:p>
    <w:p w14:paraId="7DB5C353" w14:textId="77777777" w:rsidR="00C963EA" w:rsidRDefault="001E409F" w:rsidP="009E71DE">
      <w:pPr>
        <w:autoSpaceDE w:val="0"/>
        <w:autoSpaceDN w:val="0"/>
        <w:adjustRightInd w:val="0"/>
        <w:jc w:val="both"/>
        <w:rPr>
          <w:rFonts w:ascii="Montserrat" w:hAnsi="Montserrat" w:cs="Arial"/>
          <w:sz w:val="20"/>
          <w:szCs w:val="20"/>
        </w:rPr>
      </w:pPr>
      <w:r>
        <w:rPr>
          <w:rFonts w:ascii="Montserrat" w:hAnsi="Montserrat" w:cs="Arial"/>
          <w:sz w:val="20"/>
          <w:szCs w:val="20"/>
        </w:rPr>
        <w:t>Asimismo,</w:t>
      </w:r>
      <w:r w:rsidR="005E2998">
        <w:rPr>
          <w:rFonts w:ascii="Montserrat" w:hAnsi="Montserrat" w:cs="Arial"/>
          <w:sz w:val="20"/>
          <w:szCs w:val="20"/>
        </w:rPr>
        <w:t xml:space="preserve"> se aplicará por concepto de Deductiva hasta un 4% sobre el monto total de los bienes o servicios prestados de manera deficiente por cada día natural, hasta que el proveedor subsane la deficiencia reportada.</w:t>
      </w:r>
    </w:p>
    <w:p w14:paraId="4113330D" w14:textId="77777777" w:rsidR="00950973" w:rsidRPr="001A00D4" w:rsidRDefault="00950973" w:rsidP="009E71DE">
      <w:pPr>
        <w:jc w:val="both"/>
        <w:rPr>
          <w:rFonts w:ascii="Montserrat" w:hAnsi="Montserrat" w:cs="Arial"/>
          <w:b/>
          <w:sz w:val="20"/>
          <w:szCs w:val="20"/>
        </w:rPr>
      </w:pPr>
    </w:p>
    <w:p w14:paraId="189A42C8" w14:textId="77777777"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 xml:space="preserve">NOVENA. GARANTÍA </w:t>
      </w:r>
    </w:p>
    <w:p w14:paraId="7100A9F3" w14:textId="77777777" w:rsidR="00C61739" w:rsidRPr="001A00D4" w:rsidRDefault="00C61739" w:rsidP="009E71DE">
      <w:pPr>
        <w:pStyle w:val="Prrafodelista"/>
        <w:ind w:left="0"/>
        <w:contextualSpacing w:val="0"/>
        <w:jc w:val="both"/>
        <w:rPr>
          <w:rFonts w:ascii="Montserrat" w:hAnsi="Montserrat" w:cs="Arial"/>
          <w:b/>
          <w:sz w:val="20"/>
          <w:szCs w:val="20"/>
        </w:rPr>
      </w:pPr>
    </w:p>
    <w:p w14:paraId="4184D16E" w14:textId="77777777"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lastRenderedPageBreak/>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14:paraId="1F633012" w14:textId="77777777" w:rsidR="005C64C9" w:rsidRPr="001A00D4" w:rsidRDefault="005C64C9" w:rsidP="009E71DE">
      <w:pPr>
        <w:pStyle w:val="Prrafodelista"/>
        <w:ind w:left="0"/>
        <w:contextualSpacing w:val="0"/>
        <w:jc w:val="both"/>
        <w:rPr>
          <w:rFonts w:ascii="Montserrat" w:hAnsi="Montserrat" w:cs="Arial"/>
          <w:sz w:val="16"/>
          <w:szCs w:val="16"/>
        </w:rPr>
      </w:pPr>
    </w:p>
    <w:p w14:paraId="3B37E47A"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6A44F02A" w14:textId="77777777" w:rsidR="001020DD" w:rsidRPr="001A00D4" w:rsidRDefault="001020DD" w:rsidP="009E71DE">
      <w:pPr>
        <w:jc w:val="both"/>
        <w:rPr>
          <w:rFonts w:ascii="Montserrat" w:hAnsi="Montserrat" w:cs="Arial"/>
          <w:sz w:val="20"/>
          <w:szCs w:val="20"/>
        </w:rPr>
      </w:pPr>
    </w:p>
    <w:p w14:paraId="71BE5EE9" w14:textId="77777777"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w:t>
      </w:r>
      <w:r w:rsidR="005E2998">
        <w:rPr>
          <w:rFonts w:ascii="Montserrat" w:hAnsi="Montserrat" w:cs="Arial"/>
          <w:sz w:val="20"/>
          <w:szCs w:val="20"/>
        </w:rPr>
        <w:t xml:space="preserve">o servicios </w:t>
      </w:r>
      <w:r w:rsidR="00A52CC8" w:rsidRPr="001A00D4">
        <w:rPr>
          <w:rFonts w:ascii="Montserrat" w:hAnsi="Montserrat" w:cs="Arial"/>
          <w:sz w:val="20"/>
          <w:szCs w:val="20"/>
        </w:rPr>
        <w:t xml:space="preserve">son entregados </w:t>
      </w:r>
      <w:r w:rsidR="005E2998">
        <w:rPr>
          <w:rFonts w:ascii="Montserrat" w:hAnsi="Montserrat" w:cs="Arial"/>
          <w:sz w:val="20"/>
          <w:szCs w:val="20"/>
        </w:rPr>
        <w:t xml:space="preserve">o prestados </w:t>
      </w:r>
      <w:r w:rsidR="00A52CC8" w:rsidRPr="001A00D4">
        <w:rPr>
          <w:rFonts w:ascii="Montserrat" w:hAnsi="Montserrat" w:cs="Arial"/>
          <w:sz w:val="20"/>
          <w:szCs w:val="20"/>
        </w:rPr>
        <w:t>antes de los diez días naturales no será aplicada esta garantía.</w:t>
      </w:r>
    </w:p>
    <w:p w14:paraId="2F4C00D0" w14:textId="77777777"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14:paraId="11C80242"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14:paraId="410B5786"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14:paraId="6B297656"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14:paraId="30ADA619"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w:t>
      </w:r>
      <w:r w:rsidR="005E2998">
        <w:rPr>
          <w:rFonts w:ascii="Montserrat" w:hAnsi="Montserrat" w:cs="Arial"/>
          <w:sz w:val="20"/>
          <w:szCs w:val="20"/>
        </w:rPr>
        <w:t xml:space="preserve"> de Seguros y Fianzas</w:t>
      </w:r>
      <w:r w:rsidRPr="001A00D4">
        <w:rPr>
          <w:rFonts w:ascii="Montserrat" w:hAnsi="Montserrat" w:cs="Arial"/>
          <w:sz w:val="20"/>
          <w:szCs w:val="20"/>
        </w:rPr>
        <w:t xml:space="preserve"> vigente.</w:t>
      </w:r>
    </w:p>
    <w:p w14:paraId="10C9D371"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14:paraId="29C15F08" w14:textId="77777777"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14:paraId="7A678C98" w14:textId="77777777" w:rsidR="00950973" w:rsidRPr="001A00D4" w:rsidRDefault="00950973" w:rsidP="009E71DE">
      <w:pPr>
        <w:jc w:val="both"/>
        <w:rPr>
          <w:rFonts w:ascii="Montserrat" w:hAnsi="Montserrat" w:cs="Arial"/>
          <w:sz w:val="20"/>
          <w:szCs w:val="20"/>
        </w:rPr>
      </w:pPr>
    </w:p>
    <w:p w14:paraId="7189A97D"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w:t>
      </w:r>
      <w:r w:rsidR="005E2998" w:rsidRPr="005E2998">
        <w:rPr>
          <w:rFonts w:ascii="Montserrat" w:hAnsi="Montserrat" w:cs="Arial"/>
          <w:b/>
          <w:sz w:val="20"/>
          <w:szCs w:val="20"/>
        </w:rPr>
        <w:t>“E</w:t>
      </w:r>
      <w:r w:rsidR="005E2998">
        <w:rPr>
          <w:rFonts w:ascii="Montserrat" w:hAnsi="Montserrat" w:cs="Arial"/>
          <w:b/>
          <w:sz w:val="20"/>
          <w:szCs w:val="20"/>
        </w:rPr>
        <w:t>L PROVEEDOR”</w:t>
      </w:r>
      <w:r w:rsidR="005E2998">
        <w:rPr>
          <w:rFonts w:ascii="Montserrat" w:hAnsi="Montserrat" w:cs="Arial"/>
          <w:sz w:val="20"/>
          <w:szCs w:val="20"/>
        </w:rPr>
        <w:t xml:space="preserve"> </w:t>
      </w:r>
      <w:r w:rsidR="001E409F">
        <w:rPr>
          <w:rFonts w:ascii="Montserrat" w:hAnsi="Montserrat" w:cs="Arial"/>
          <w:sz w:val="20"/>
          <w:szCs w:val="20"/>
        </w:rPr>
        <w:t xml:space="preserve">no </w:t>
      </w:r>
      <w:r w:rsidR="001E409F" w:rsidRPr="001A00D4">
        <w:rPr>
          <w:rFonts w:ascii="Montserrat" w:hAnsi="Montserrat" w:cs="Arial"/>
          <w:sz w:val="20"/>
          <w:szCs w:val="20"/>
        </w:rPr>
        <w:t>hubiere</w:t>
      </w:r>
      <w:r w:rsidRPr="001A00D4">
        <w:rPr>
          <w:rFonts w:ascii="Montserrat" w:hAnsi="Montserrat" w:cs="Arial"/>
          <w:sz w:val="20"/>
          <w:szCs w:val="20"/>
        </w:rPr>
        <w:t xml:space="preserv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w:t>
      </w:r>
      <w:r w:rsidR="005E2998">
        <w:rPr>
          <w:rFonts w:ascii="Montserrat" w:hAnsi="Montserrat" w:cs="Arial"/>
          <w:sz w:val="20"/>
          <w:szCs w:val="20"/>
        </w:rPr>
        <w:t>no formalizará el</w:t>
      </w:r>
      <w:r w:rsidRPr="001A00D4">
        <w:rPr>
          <w:rFonts w:ascii="Montserrat" w:hAnsi="Montserrat" w:cs="Arial"/>
          <w:sz w:val="20"/>
          <w:szCs w:val="20"/>
        </w:rPr>
        <w:t xml:space="preserve"> </w:t>
      </w:r>
      <w:r w:rsidR="005E2998">
        <w:rPr>
          <w:rFonts w:ascii="Montserrat" w:hAnsi="Montserrat" w:cs="Arial"/>
          <w:sz w:val="20"/>
          <w:szCs w:val="20"/>
        </w:rPr>
        <w:t>presente instrumento</w:t>
      </w:r>
      <w:r w:rsidRPr="001A00D4">
        <w:rPr>
          <w:rFonts w:ascii="Montserrat" w:hAnsi="Montserrat" w:cs="Arial"/>
          <w:sz w:val="20"/>
          <w:szCs w:val="20"/>
        </w:rPr>
        <w:t>.</w:t>
      </w:r>
    </w:p>
    <w:p w14:paraId="49380D6E" w14:textId="77777777" w:rsidR="00950973" w:rsidRPr="001A00D4" w:rsidRDefault="00950973" w:rsidP="009E71DE">
      <w:pPr>
        <w:jc w:val="both"/>
        <w:rPr>
          <w:rFonts w:ascii="Montserrat" w:hAnsi="Montserrat" w:cs="Arial"/>
          <w:b/>
          <w:sz w:val="20"/>
          <w:szCs w:val="20"/>
        </w:rPr>
      </w:pPr>
    </w:p>
    <w:p w14:paraId="066819E5" w14:textId="77777777"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14:paraId="62B60D01" w14:textId="77777777" w:rsidR="004A0BB2" w:rsidRPr="001A00D4" w:rsidRDefault="004A0BB2" w:rsidP="009E71DE">
      <w:pPr>
        <w:jc w:val="both"/>
        <w:rPr>
          <w:rFonts w:ascii="Montserrat" w:hAnsi="Montserrat" w:cs="Arial"/>
          <w:sz w:val="20"/>
          <w:szCs w:val="20"/>
        </w:rPr>
      </w:pPr>
    </w:p>
    <w:p w14:paraId="7D1DBCA5"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lang w:val="es-419"/>
        </w:rPr>
        <w:t xml:space="preserve">a partir de </w:t>
      </w:r>
      <w:r w:rsidR="00FD6312">
        <w:rPr>
          <w:rFonts w:ascii="Montserrat" w:hAnsi="Montserrat" w:cs="Arial"/>
          <w:sz w:val="20"/>
          <w:szCs w:val="20"/>
          <w:lang w:val="es-MX"/>
        </w:rPr>
        <w:t>____</w:t>
      </w:r>
      <w:r w:rsidR="0088409D" w:rsidRPr="001A00D4">
        <w:rPr>
          <w:rFonts w:ascii="Montserrat" w:hAnsi="Montserrat" w:cs="Arial"/>
          <w:sz w:val="20"/>
          <w:szCs w:val="20"/>
          <w:lang w:val="es-419"/>
        </w:rPr>
        <w:t xml:space="preserve">y concluirá el ____ o hasta haberse agotado el cumplimiento de todas y cada una de las cláusulas que en él se contienen. </w:t>
      </w:r>
      <w:r w:rsidR="00B30864" w:rsidRPr="001A00D4">
        <w:rPr>
          <w:rFonts w:ascii="Montserrat" w:hAnsi="Montserrat" w:cs="Arial"/>
          <w:sz w:val="20"/>
          <w:szCs w:val="20"/>
          <w:lang w:val="es-419"/>
        </w:rPr>
        <w:t xml:space="preserve"> </w:t>
      </w:r>
    </w:p>
    <w:p w14:paraId="78DB0B9C" w14:textId="77777777" w:rsidR="00950973" w:rsidRPr="001A00D4" w:rsidRDefault="00950973" w:rsidP="009E71DE">
      <w:pPr>
        <w:jc w:val="both"/>
        <w:rPr>
          <w:rFonts w:ascii="Montserrat" w:hAnsi="Montserrat" w:cs="Arial"/>
          <w:sz w:val="20"/>
          <w:szCs w:val="20"/>
        </w:rPr>
      </w:pPr>
    </w:p>
    <w:p w14:paraId="065961AD" w14:textId="77777777"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14:paraId="2E04E305" w14:textId="77777777" w:rsidR="00BF2550" w:rsidRPr="001A00D4" w:rsidRDefault="00BF2550" w:rsidP="009E71DE">
      <w:pPr>
        <w:jc w:val="both"/>
        <w:rPr>
          <w:rFonts w:ascii="Montserrat" w:hAnsi="Montserrat" w:cs="Arial"/>
          <w:sz w:val="20"/>
          <w:szCs w:val="20"/>
        </w:rPr>
      </w:pPr>
    </w:p>
    <w:p w14:paraId="0C860100" w14:textId="77777777"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w:t>
      </w:r>
      <w:r w:rsidR="00FD6312">
        <w:rPr>
          <w:rFonts w:ascii="Montserrat" w:hAnsi="Montserrat" w:cs="Arial"/>
          <w:sz w:val="20"/>
          <w:szCs w:val="20"/>
        </w:rPr>
        <w:t xml:space="preserve"> y por necesidades del servicio</w:t>
      </w:r>
      <w:r w:rsidRPr="001A00D4">
        <w:rPr>
          <w:rFonts w:ascii="Montserrat" w:hAnsi="Montserrat" w:cs="Arial"/>
          <w:sz w:val="20"/>
          <w:szCs w:val="20"/>
        </w:rPr>
        <w:t xml:space="preserve"> efectuar cambios en uno o más de los siguientes aspectos:</w:t>
      </w:r>
    </w:p>
    <w:p w14:paraId="0BE109BC" w14:textId="77777777" w:rsidR="00B30864" w:rsidRPr="001A00D4" w:rsidRDefault="00B30864" w:rsidP="009E71DE">
      <w:pPr>
        <w:jc w:val="both"/>
        <w:rPr>
          <w:rFonts w:ascii="Montserrat" w:hAnsi="Montserrat" w:cs="Arial"/>
          <w:sz w:val="20"/>
          <w:szCs w:val="20"/>
        </w:rPr>
      </w:pPr>
    </w:p>
    <w:p w14:paraId="533F35A1" w14:textId="77777777"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14:paraId="3AF95481" w14:textId="77777777"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14:paraId="0A2BABBD" w14:textId="77777777" w:rsidR="00B30864" w:rsidRPr="001A00D4" w:rsidRDefault="00B30864" w:rsidP="009E71DE">
      <w:pPr>
        <w:jc w:val="both"/>
        <w:rPr>
          <w:rFonts w:ascii="Montserrat" w:hAnsi="Montserrat" w:cs="Arial"/>
          <w:sz w:val="20"/>
          <w:szCs w:val="20"/>
        </w:rPr>
      </w:pPr>
    </w:p>
    <w:p w14:paraId="48682117" w14:textId="77777777"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14:paraId="5DCA485E" w14:textId="77777777" w:rsidR="00B30864" w:rsidRPr="001A00D4" w:rsidRDefault="00B30864" w:rsidP="009E71DE">
      <w:pPr>
        <w:jc w:val="both"/>
        <w:rPr>
          <w:rFonts w:ascii="Montserrat" w:hAnsi="Montserrat" w:cs="Arial"/>
          <w:sz w:val="20"/>
          <w:szCs w:val="20"/>
        </w:rPr>
      </w:pPr>
    </w:p>
    <w:p w14:paraId="34473642" w14:textId="77777777"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2AF96256" w14:textId="77777777" w:rsidR="00B30864" w:rsidRPr="001A00D4" w:rsidRDefault="00B30864" w:rsidP="009E71DE">
      <w:pPr>
        <w:jc w:val="both"/>
        <w:rPr>
          <w:rFonts w:ascii="Montserrat" w:hAnsi="Montserrat" w:cs="Arial"/>
          <w:sz w:val="20"/>
          <w:szCs w:val="20"/>
        </w:rPr>
      </w:pPr>
    </w:p>
    <w:p w14:paraId="3C3E4759" w14:textId="77777777" w:rsidR="00B30864" w:rsidRPr="001A00D4" w:rsidRDefault="00B30864" w:rsidP="009E71DE">
      <w:pPr>
        <w:jc w:val="both"/>
        <w:rPr>
          <w:rFonts w:ascii="Montserrat" w:hAnsi="Montserrat" w:cs="Arial"/>
          <w:sz w:val="20"/>
          <w:szCs w:val="20"/>
          <w:lang w:val="es-419"/>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r w:rsidRPr="001A00D4">
        <w:rPr>
          <w:rFonts w:ascii="Montserrat" w:hAnsi="Montserrat" w:cs="Arial"/>
          <w:sz w:val="20"/>
          <w:szCs w:val="20"/>
          <w:lang w:val="es-419"/>
        </w:rPr>
        <w:t>.</w:t>
      </w:r>
    </w:p>
    <w:p w14:paraId="3C43ED76" w14:textId="77777777" w:rsidR="00B30864" w:rsidRDefault="00B30864" w:rsidP="009E71DE">
      <w:pPr>
        <w:jc w:val="both"/>
        <w:rPr>
          <w:rFonts w:ascii="Montserrat" w:hAnsi="Montserrat" w:cs="Arial"/>
          <w:sz w:val="20"/>
          <w:szCs w:val="20"/>
        </w:rPr>
      </w:pPr>
    </w:p>
    <w:p w14:paraId="14F99053" w14:textId="77777777" w:rsidR="00FD6312" w:rsidRDefault="00FD6312" w:rsidP="009E71DE">
      <w:pPr>
        <w:jc w:val="both"/>
        <w:rPr>
          <w:rFonts w:ascii="Montserrat" w:hAnsi="Montserrat" w:cs="Arial"/>
          <w:b/>
          <w:sz w:val="20"/>
          <w:szCs w:val="20"/>
        </w:rPr>
      </w:pPr>
      <w:r>
        <w:rPr>
          <w:rFonts w:ascii="Montserrat" w:hAnsi="Montserrat" w:cs="Arial"/>
          <w:sz w:val="20"/>
          <w:szCs w:val="20"/>
        </w:rPr>
        <w:t xml:space="preserve">En caso de requerir modificación en la cantidad de los bienes o servicios contratados </w:t>
      </w:r>
      <w:r w:rsidRPr="00FD6312">
        <w:rPr>
          <w:rFonts w:ascii="Montserrat" w:hAnsi="Montserrat" w:cs="Arial"/>
          <w:sz w:val="20"/>
          <w:szCs w:val="20"/>
        </w:rPr>
        <w:t xml:space="preserve">siempre que el monto total no rebase el 20% de la cantidad convenida originalmente </w:t>
      </w:r>
      <w:r>
        <w:rPr>
          <w:rFonts w:ascii="Montserrat" w:hAnsi="Montserrat" w:cs="Arial"/>
          <w:b/>
          <w:sz w:val="20"/>
          <w:szCs w:val="20"/>
        </w:rPr>
        <w:t xml:space="preserve">“EL COMITÉ” </w:t>
      </w:r>
      <w:r w:rsidRPr="00FD6312">
        <w:rPr>
          <w:rFonts w:ascii="Montserrat" w:hAnsi="Montserrat" w:cs="Arial"/>
          <w:sz w:val="20"/>
          <w:szCs w:val="20"/>
        </w:rPr>
        <w:t>lo solicitara a</w:t>
      </w:r>
      <w:r>
        <w:rPr>
          <w:rFonts w:ascii="Montserrat" w:hAnsi="Montserrat" w:cs="Arial"/>
          <w:b/>
          <w:sz w:val="20"/>
          <w:szCs w:val="20"/>
        </w:rPr>
        <w:t xml:space="preserve"> “EL PROVEEDOR”, </w:t>
      </w:r>
      <w:r w:rsidRPr="00FD6312">
        <w:rPr>
          <w:rFonts w:ascii="Montserrat" w:hAnsi="Montserrat" w:cs="Arial"/>
          <w:sz w:val="20"/>
          <w:szCs w:val="20"/>
        </w:rPr>
        <w:t>lo cual deberá quedar estipulado mediante escrito</w:t>
      </w:r>
      <w:r>
        <w:rPr>
          <w:rFonts w:ascii="Montserrat" w:hAnsi="Montserrat" w:cs="Arial"/>
          <w:sz w:val="20"/>
          <w:szCs w:val="20"/>
        </w:rPr>
        <w:t xml:space="preserve"> y siempre y cuando el contrato se encuentre vigente</w:t>
      </w:r>
      <w:r w:rsidRPr="00FD6312">
        <w:rPr>
          <w:rFonts w:ascii="Montserrat" w:hAnsi="Montserrat" w:cs="Arial"/>
          <w:sz w:val="20"/>
          <w:szCs w:val="20"/>
        </w:rPr>
        <w:t>.</w:t>
      </w:r>
    </w:p>
    <w:p w14:paraId="45228C6E" w14:textId="77777777" w:rsidR="00FD6312" w:rsidRPr="00FD6312" w:rsidRDefault="00FD6312" w:rsidP="009E71DE">
      <w:pPr>
        <w:jc w:val="both"/>
        <w:rPr>
          <w:rFonts w:ascii="Montserrat" w:hAnsi="Montserrat" w:cs="Arial"/>
          <w:b/>
          <w:sz w:val="20"/>
          <w:szCs w:val="20"/>
        </w:rPr>
      </w:pPr>
    </w:p>
    <w:p w14:paraId="59722E5A"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14:paraId="0C691D19" w14:textId="77777777" w:rsidR="00950973" w:rsidRPr="001A00D4" w:rsidRDefault="00950973" w:rsidP="009E71DE">
      <w:pPr>
        <w:jc w:val="both"/>
        <w:rPr>
          <w:rFonts w:ascii="Montserrat" w:hAnsi="Montserrat" w:cs="Arial"/>
          <w:sz w:val="20"/>
          <w:szCs w:val="20"/>
        </w:rPr>
      </w:pPr>
    </w:p>
    <w:p w14:paraId="378DF8DC"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5C90F346" w14:textId="77777777" w:rsidR="00950973" w:rsidRPr="001A00D4" w:rsidRDefault="00950973" w:rsidP="009E71DE">
      <w:pPr>
        <w:jc w:val="both"/>
        <w:rPr>
          <w:rFonts w:ascii="Montserrat" w:hAnsi="Montserrat" w:cs="Arial"/>
          <w:b/>
          <w:sz w:val="20"/>
          <w:szCs w:val="20"/>
        </w:rPr>
      </w:pPr>
    </w:p>
    <w:p w14:paraId="3FD1BF16"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lang w:val="es-419"/>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14:paraId="6C9C9617" w14:textId="77777777"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lastRenderedPageBreak/>
        <w:t xml:space="preserve"> </w:t>
      </w:r>
    </w:p>
    <w:p w14:paraId="4E36EE29"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w:t>
      </w:r>
      <w:r w:rsidR="00FD6312">
        <w:rPr>
          <w:rFonts w:ascii="Montserrat" w:hAnsi="Montserrat" w:cs="Arial"/>
          <w:sz w:val="20"/>
          <w:szCs w:val="20"/>
        </w:rPr>
        <w:t>“</w:t>
      </w:r>
      <w:r w:rsidR="00FD6312" w:rsidRPr="00FD6312">
        <w:rPr>
          <w:rFonts w:ascii="Montserrat" w:hAnsi="Montserrat" w:cs="Arial"/>
          <w:b/>
          <w:sz w:val="20"/>
          <w:szCs w:val="20"/>
        </w:rPr>
        <w:t>EL PROVEEDOR</w:t>
      </w:r>
      <w:r w:rsidR="00FD6312">
        <w:rPr>
          <w:rFonts w:ascii="Montserrat" w:hAnsi="Montserrat" w:cs="Arial"/>
          <w:b/>
          <w:sz w:val="20"/>
          <w:szCs w:val="20"/>
        </w:rPr>
        <w:t>”</w:t>
      </w:r>
      <w:r w:rsidRPr="001A00D4">
        <w:rPr>
          <w:rFonts w:ascii="Montserrat" w:hAnsi="Montserrat" w:cs="Arial"/>
          <w:sz w:val="20"/>
          <w:szCs w:val="20"/>
        </w:rPr>
        <w:t xml:space="preserve">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14:paraId="2C5B73D6" w14:textId="77777777" w:rsidR="000B62F1" w:rsidRPr="001A00D4" w:rsidRDefault="000B62F1" w:rsidP="009E71DE">
      <w:pPr>
        <w:jc w:val="both"/>
        <w:rPr>
          <w:rFonts w:ascii="Montserrat" w:hAnsi="Montserrat" w:cs="Arial"/>
          <w:sz w:val="20"/>
          <w:szCs w:val="20"/>
        </w:rPr>
      </w:pPr>
    </w:p>
    <w:p w14:paraId="4B77A385" w14:textId="77777777"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14:paraId="47C909CC" w14:textId="77777777" w:rsidR="00950973" w:rsidRPr="001A00D4" w:rsidRDefault="00950973" w:rsidP="009E71DE">
      <w:pPr>
        <w:jc w:val="both"/>
        <w:rPr>
          <w:rFonts w:ascii="Montserrat" w:hAnsi="Montserrat" w:cs="Arial"/>
          <w:sz w:val="20"/>
          <w:szCs w:val="20"/>
        </w:rPr>
      </w:pPr>
    </w:p>
    <w:p w14:paraId="0689A0D8"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68EC27C1" w14:textId="77777777" w:rsidR="004A0BB2" w:rsidRPr="001A00D4" w:rsidRDefault="004A0BB2" w:rsidP="009E71DE">
      <w:pPr>
        <w:jc w:val="both"/>
        <w:rPr>
          <w:rFonts w:ascii="Montserrat" w:hAnsi="Montserrat" w:cs="Arial"/>
          <w:sz w:val="20"/>
          <w:szCs w:val="20"/>
        </w:rPr>
      </w:pPr>
    </w:p>
    <w:p w14:paraId="46BDF42D"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14:paraId="004D2CC1" w14:textId="77777777" w:rsidR="00950973" w:rsidRPr="001A00D4" w:rsidRDefault="00950973" w:rsidP="009E71DE">
      <w:pPr>
        <w:jc w:val="both"/>
        <w:rPr>
          <w:rFonts w:ascii="Montserrat" w:hAnsi="Montserrat" w:cs="Arial"/>
          <w:sz w:val="20"/>
          <w:szCs w:val="20"/>
        </w:rPr>
      </w:pPr>
    </w:p>
    <w:p w14:paraId="2BBAA9C1"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14:paraId="330F0916" w14:textId="77777777" w:rsidR="00950973" w:rsidRPr="001A00D4" w:rsidRDefault="00950973" w:rsidP="009E71DE">
      <w:pPr>
        <w:jc w:val="both"/>
        <w:rPr>
          <w:rFonts w:ascii="Montserrat" w:hAnsi="Montserrat" w:cs="Arial"/>
          <w:sz w:val="20"/>
          <w:szCs w:val="20"/>
        </w:rPr>
      </w:pPr>
    </w:p>
    <w:p w14:paraId="62DC6D27"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14:paraId="3D545B0B" w14:textId="77777777" w:rsidR="00950973" w:rsidRPr="001A00D4" w:rsidRDefault="00950973" w:rsidP="009E71DE">
      <w:pPr>
        <w:jc w:val="both"/>
        <w:rPr>
          <w:rFonts w:ascii="Montserrat" w:hAnsi="Montserrat" w:cs="Arial"/>
          <w:sz w:val="20"/>
          <w:szCs w:val="20"/>
        </w:rPr>
      </w:pPr>
    </w:p>
    <w:p w14:paraId="683581B8"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w:t>
      </w:r>
      <w:r w:rsidR="00E62955">
        <w:rPr>
          <w:rFonts w:ascii="Montserrat" w:hAnsi="Montserrat" w:cs="Arial"/>
          <w:sz w:val="20"/>
          <w:szCs w:val="20"/>
        </w:rPr>
        <w:t xml:space="preserve">o deducciones </w:t>
      </w:r>
      <w:r w:rsidRPr="001A00D4">
        <w:rPr>
          <w:rFonts w:ascii="Montserrat" w:hAnsi="Montserrat" w:cs="Arial"/>
          <w:sz w:val="20"/>
          <w:szCs w:val="20"/>
        </w:rPr>
        <w:t>establecidas en la cláusula denominada Penas Convencionales</w:t>
      </w:r>
      <w:r w:rsidR="00E62955">
        <w:rPr>
          <w:rFonts w:ascii="Montserrat" w:hAnsi="Montserrat" w:cs="Arial"/>
          <w:sz w:val="20"/>
          <w:szCs w:val="20"/>
        </w:rPr>
        <w:t xml:space="preserve"> y Deducciones</w:t>
      </w:r>
      <w:r w:rsidRPr="001A00D4">
        <w:rPr>
          <w:rFonts w:ascii="Montserrat" w:hAnsi="Montserrat" w:cs="Arial"/>
          <w:sz w:val="20"/>
          <w:szCs w:val="20"/>
        </w:rPr>
        <w:t xml:space="preserve">. </w:t>
      </w:r>
    </w:p>
    <w:p w14:paraId="67BE700B" w14:textId="77777777" w:rsidR="00950973" w:rsidRPr="001A00D4" w:rsidRDefault="00950973" w:rsidP="009E71DE">
      <w:pPr>
        <w:jc w:val="both"/>
        <w:rPr>
          <w:rFonts w:ascii="Montserrat" w:hAnsi="Montserrat" w:cs="Arial"/>
          <w:sz w:val="20"/>
          <w:szCs w:val="20"/>
        </w:rPr>
      </w:pPr>
    </w:p>
    <w:p w14:paraId="0FDD4E09" w14:textId="77777777"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14:paraId="3807624C" w14:textId="77777777" w:rsidR="00950973" w:rsidRPr="001A00D4" w:rsidRDefault="00950973" w:rsidP="009E71DE">
      <w:pPr>
        <w:pStyle w:val="Prrafodelista"/>
        <w:ind w:left="426"/>
        <w:jc w:val="both"/>
        <w:rPr>
          <w:rFonts w:ascii="Montserrat" w:hAnsi="Montserrat" w:cs="Arial"/>
          <w:sz w:val="20"/>
          <w:szCs w:val="20"/>
        </w:rPr>
      </w:pPr>
    </w:p>
    <w:p w14:paraId="0E52CBD6" w14:textId="77777777"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lang w:val="es-419"/>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14:paraId="19629C7F" w14:textId="77777777" w:rsidR="00950973" w:rsidRPr="001A00D4" w:rsidRDefault="00950973" w:rsidP="009E71DE">
      <w:pPr>
        <w:autoSpaceDE w:val="0"/>
        <w:autoSpaceDN w:val="0"/>
        <w:adjustRightInd w:val="0"/>
        <w:jc w:val="both"/>
        <w:rPr>
          <w:rFonts w:ascii="Montserrat" w:hAnsi="Montserrat" w:cs="Arial"/>
          <w:sz w:val="20"/>
          <w:szCs w:val="20"/>
        </w:rPr>
      </w:pPr>
    </w:p>
    <w:p w14:paraId="771A801C" w14:textId="77777777" w:rsidR="001C3D4E" w:rsidRPr="001A00D4" w:rsidRDefault="001C3D4E" w:rsidP="009E71DE">
      <w:pPr>
        <w:autoSpaceDE w:val="0"/>
        <w:autoSpaceDN w:val="0"/>
        <w:adjustRightInd w:val="0"/>
        <w:jc w:val="both"/>
        <w:rPr>
          <w:rFonts w:ascii="Montserrat" w:hAnsi="Montserrat" w:cs="Arial"/>
          <w:sz w:val="20"/>
          <w:szCs w:val="20"/>
          <w:lang w:val="es-419"/>
        </w:rPr>
      </w:pPr>
    </w:p>
    <w:p w14:paraId="4EB1B96B" w14:textId="2ABB5613"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w:t>
      </w:r>
      <w:r w:rsidR="009205DC">
        <w:rPr>
          <w:rFonts w:ascii="Montserrat" w:hAnsi="Montserrat" w:cs="Arial"/>
          <w:sz w:val="20"/>
          <w:szCs w:val="20"/>
        </w:rPr>
        <w:t xml:space="preserve"> Sinaloa</w:t>
      </w:r>
      <w:r w:rsidRPr="001A00D4">
        <w:rPr>
          <w:rFonts w:ascii="Montserrat" w:hAnsi="Montserrat" w:cs="Arial"/>
          <w:sz w:val="20"/>
          <w:szCs w:val="20"/>
        </w:rPr>
        <w:t>; así como todas aquellas resulten aplicables y a la jurisdicción de los tribunales competentes de la Ciudad de</w:t>
      </w:r>
      <w:r w:rsidR="009205DC">
        <w:rPr>
          <w:rFonts w:ascii="Montserrat" w:hAnsi="Montserrat" w:cs="Arial"/>
          <w:sz w:val="20"/>
          <w:szCs w:val="20"/>
        </w:rPr>
        <w:t xml:space="preserve"> Culiacán</w:t>
      </w:r>
      <w:r w:rsidRPr="001A00D4">
        <w:rPr>
          <w:rFonts w:ascii="Montserrat" w:hAnsi="Montserrat" w:cs="Arial"/>
          <w:sz w:val="20"/>
          <w:szCs w:val="20"/>
        </w:rPr>
        <w:t xml:space="preserve">, </w:t>
      </w:r>
      <w:r w:rsidR="009205DC">
        <w:rPr>
          <w:rFonts w:ascii="Montserrat" w:hAnsi="Montserrat" w:cs="Arial"/>
          <w:sz w:val="20"/>
          <w:szCs w:val="20"/>
        </w:rPr>
        <w:t>Sinaloa</w:t>
      </w:r>
      <w:r w:rsidRPr="001A00D4">
        <w:rPr>
          <w:rFonts w:ascii="Montserrat" w:hAnsi="Montserrat" w:cs="Arial"/>
          <w:sz w:val="20"/>
          <w:szCs w:val="20"/>
        </w:rPr>
        <w:t xml:space="preserve">, por lo que renuncian al fuero </w:t>
      </w:r>
      <w:r w:rsidRPr="001A00D4">
        <w:rPr>
          <w:rFonts w:ascii="Montserrat" w:hAnsi="Montserrat" w:cs="Arial"/>
          <w:sz w:val="20"/>
          <w:szCs w:val="20"/>
        </w:rPr>
        <w:lastRenderedPageBreak/>
        <w:t>que por razón de sus domicilios presentes y futuros les correspondan o les llegaren a corresponder.</w:t>
      </w:r>
    </w:p>
    <w:p w14:paraId="13231278" w14:textId="77777777" w:rsidR="00BF2550" w:rsidRPr="001A00D4" w:rsidRDefault="00BF2550" w:rsidP="009E71DE">
      <w:pPr>
        <w:jc w:val="both"/>
        <w:rPr>
          <w:rFonts w:ascii="Montserrat" w:hAnsi="Montserrat" w:cs="Arial"/>
          <w:b/>
          <w:sz w:val="20"/>
          <w:szCs w:val="20"/>
        </w:rPr>
      </w:pPr>
    </w:p>
    <w:p w14:paraId="43883BD8" w14:textId="77777777"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E62955">
        <w:rPr>
          <w:rFonts w:ascii="Montserrat" w:hAnsi="Montserrat" w:cs="Arial"/>
          <w:b/>
          <w:sz w:val="20"/>
          <w:szCs w:val="20"/>
        </w:rPr>
        <w:t xml:space="preserve"> </w:t>
      </w:r>
      <w:proofErr w:type="spellStart"/>
      <w:r w:rsidR="00E62955">
        <w:rPr>
          <w:rFonts w:ascii="Montserrat" w:hAnsi="Montserrat" w:cs="Arial"/>
          <w:b/>
          <w:sz w:val="20"/>
          <w:szCs w:val="20"/>
        </w:rPr>
        <w:t>DE</w:t>
      </w:r>
      <w:proofErr w:type="spellEnd"/>
      <w:r w:rsidR="00E62955">
        <w:rPr>
          <w:rFonts w:ascii="Montserrat" w:hAnsi="Montserrat" w:cs="Arial"/>
          <w:b/>
          <w:sz w:val="20"/>
          <w:szCs w:val="20"/>
        </w:rPr>
        <w:t xml:space="preserve"> 2020</w:t>
      </w:r>
      <w:r w:rsidR="00420D6E" w:rsidRPr="001A00D4">
        <w:rPr>
          <w:rFonts w:ascii="Montserrat" w:hAnsi="Montserrat" w:cs="Arial"/>
          <w:b/>
          <w:sz w:val="20"/>
          <w:szCs w:val="20"/>
        </w:rPr>
        <w:t xml:space="preserve">. </w:t>
      </w:r>
    </w:p>
    <w:p w14:paraId="5C6C946D" w14:textId="77777777" w:rsidR="00076427" w:rsidRPr="001A00D4" w:rsidRDefault="00076427" w:rsidP="009E71DE">
      <w:pPr>
        <w:jc w:val="both"/>
        <w:rPr>
          <w:rFonts w:ascii="Montserrat" w:hAnsi="Montserrat" w:cs="Arial"/>
          <w:b/>
          <w:sz w:val="20"/>
          <w:szCs w:val="20"/>
        </w:rPr>
      </w:pPr>
    </w:p>
    <w:p w14:paraId="4C86F3F6" w14:textId="77777777"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14:paraId="6E521F8A" w14:textId="77777777" w:rsidTr="002C03AE">
        <w:tc>
          <w:tcPr>
            <w:tcW w:w="158" w:type="pct"/>
          </w:tcPr>
          <w:p w14:paraId="704A0074" w14:textId="77777777"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14:paraId="6200450B" w14:textId="77777777"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14:paraId="3F65AE35" w14:textId="77777777" w:rsidR="002C03AE" w:rsidRPr="001A00D4" w:rsidRDefault="002C03AE" w:rsidP="009E71DE">
            <w:pPr>
              <w:jc w:val="center"/>
              <w:rPr>
                <w:rFonts w:ascii="Montserrat" w:hAnsi="Montserrat" w:cs="Arial"/>
                <w:b/>
                <w:sz w:val="20"/>
                <w:szCs w:val="20"/>
              </w:rPr>
            </w:pPr>
          </w:p>
          <w:p w14:paraId="3AD900B8" w14:textId="77777777" w:rsidR="002C03AE" w:rsidRPr="001A00D4" w:rsidRDefault="002C03AE" w:rsidP="009E71DE">
            <w:pPr>
              <w:jc w:val="center"/>
              <w:rPr>
                <w:rFonts w:ascii="Montserrat" w:hAnsi="Montserrat" w:cs="Arial"/>
                <w:b/>
                <w:sz w:val="20"/>
                <w:szCs w:val="20"/>
              </w:rPr>
            </w:pPr>
          </w:p>
          <w:p w14:paraId="31FD680A" w14:textId="77777777" w:rsidR="002C03AE" w:rsidRPr="001A00D4" w:rsidRDefault="002C03AE" w:rsidP="009E71DE">
            <w:pPr>
              <w:jc w:val="center"/>
              <w:rPr>
                <w:rFonts w:ascii="Montserrat" w:hAnsi="Montserrat" w:cs="Arial"/>
                <w:b/>
                <w:sz w:val="20"/>
                <w:szCs w:val="20"/>
              </w:rPr>
            </w:pPr>
          </w:p>
          <w:p w14:paraId="618D0F43" w14:textId="77777777" w:rsidR="002C03AE" w:rsidRPr="001A00D4" w:rsidRDefault="002C03AE" w:rsidP="009E71DE">
            <w:pPr>
              <w:jc w:val="center"/>
              <w:rPr>
                <w:rFonts w:ascii="Montserrat" w:hAnsi="Montserrat" w:cs="Arial"/>
                <w:b/>
                <w:sz w:val="20"/>
                <w:szCs w:val="20"/>
              </w:rPr>
            </w:pPr>
          </w:p>
          <w:p w14:paraId="7B8F700D" w14:textId="77777777" w:rsidR="002C03AE" w:rsidRPr="001A00D4" w:rsidRDefault="002C03AE" w:rsidP="009E71DE">
            <w:pPr>
              <w:jc w:val="center"/>
              <w:rPr>
                <w:rFonts w:ascii="Montserrat" w:hAnsi="Montserrat" w:cs="Arial"/>
                <w:b/>
                <w:sz w:val="20"/>
                <w:szCs w:val="20"/>
              </w:rPr>
            </w:pPr>
          </w:p>
        </w:tc>
        <w:tc>
          <w:tcPr>
            <w:tcW w:w="157" w:type="pct"/>
          </w:tcPr>
          <w:p w14:paraId="48CAA672" w14:textId="77777777"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14:paraId="216049D8" w14:textId="77777777"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14:paraId="05FDA290" w14:textId="77777777" w:rsidR="00076427" w:rsidRPr="001A00D4" w:rsidRDefault="00076427" w:rsidP="009E71DE">
            <w:pPr>
              <w:jc w:val="both"/>
              <w:rPr>
                <w:rFonts w:ascii="Montserrat" w:hAnsi="Montserrat" w:cs="Arial"/>
                <w:b/>
                <w:sz w:val="20"/>
                <w:szCs w:val="20"/>
              </w:rPr>
            </w:pPr>
          </w:p>
        </w:tc>
      </w:tr>
      <w:tr w:rsidR="00076427" w:rsidRPr="001A00D4" w14:paraId="61B4CE0B" w14:textId="77777777" w:rsidTr="002C03AE">
        <w:tc>
          <w:tcPr>
            <w:tcW w:w="158" w:type="pct"/>
          </w:tcPr>
          <w:p w14:paraId="5F90D7EF" w14:textId="77777777"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14:paraId="52B8CDC1" w14:textId="3B46B358" w:rsidR="002C03AE" w:rsidRPr="001A1B1A" w:rsidRDefault="002C759A" w:rsidP="009E71DE">
            <w:pPr>
              <w:jc w:val="center"/>
              <w:rPr>
                <w:rFonts w:ascii="Montserrat" w:hAnsi="Montserrat" w:cs="Arial"/>
                <w:b/>
                <w:sz w:val="20"/>
                <w:szCs w:val="20"/>
                <w:lang w:val="es-419"/>
              </w:rPr>
            </w:pPr>
            <w:r>
              <w:rPr>
                <w:rFonts w:ascii="Montserrat" w:hAnsi="Montserrat" w:cs="Arial"/>
                <w:b/>
                <w:sz w:val="20"/>
                <w:szCs w:val="20"/>
                <w:lang w:val="es-419"/>
              </w:rPr>
              <w:t>ING. SAMUEL LÓPEZ ANGULO</w:t>
            </w:r>
          </w:p>
          <w:p w14:paraId="16BA4E77" w14:textId="540F99F9"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PRESIDENTE</w:t>
            </w:r>
            <w:r w:rsidR="002C759A">
              <w:rPr>
                <w:rFonts w:ascii="Montserrat" w:hAnsi="Montserrat" w:cs="Arial"/>
                <w:b/>
                <w:sz w:val="20"/>
                <w:szCs w:val="20"/>
              </w:rPr>
              <w:t xml:space="preserve"> DEL </w:t>
            </w:r>
            <w:r w:rsidR="001A5060">
              <w:rPr>
                <w:rFonts w:ascii="Montserrat" w:hAnsi="Montserrat" w:cs="Arial"/>
                <w:b/>
                <w:sz w:val="20"/>
                <w:szCs w:val="20"/>
              </w:rPr>
              <w:t xml:space="preserve">CONSEJO DIRECTIVO DEL </w:t>
            </w:r>
            <w:r w:rsidR="002C759A">
              <w:rPr>
                <w:rFonts w:ascii="Montserrat" w:hAnsi="Montserrat" w:cs="Arial"/>
                <w:b/>
                <w:sz w:val="20"/>
                <w:szCs w:val="20"/>
              </w:rPr>
              <w:t>COMITÉ ESTATAL DE SANIDAD VEGETAL DEL ESTADO DE SINALOA.</w:t>
            </w:r>
          </w:p>
          <w:p w14:paraId="0460ED8C" w14:textId="77777777" w:rsidR="00076427" w:rsidRPr="001A00D4" w:rsidRDefault="00076427" w:rsidP="009E71DE">
            <w:pPr>
              <w:jc w:val="center"/>
              <w:rPr>
                <w:rFonts w:ascii="Montserrat" w:hAnsi="Montserrat"/>
                <w:sz w:val="20"/>
                <w:szCs w:val="20"/>
              </w:rPr>
            </w:pPr>
          </w:p>
        </w:tc>
        <w:tc>
          <w:tcPr>
            <w:tcW w:w="157" w:type="pct"/>
          </w:tcPr>
          <w:p w14:paraId="1585BDD2" w14:textId="77777777"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14:paraId="46CFF057" w14:textId="77777777" w:rsidR="002C03AE" w:rsidRPr="001A1B1A" w:rsidRDefault="00FE19DB" w:rsidP="009E71DE">
            <w:pPr>
              <w:jc w:val="center"/>
              <w:rPr>
                <w:rFonts w:ascii="Montserrat" w:hAnsi="Montserrat" w:cs="Arial"/>
                <w:b/>
                <w:sz w:val="20"/>
                <w:szCs w:val="20"/>
                <w:lang w:val="es-419"/>
              </w:rPr>
            </w:pPr>
            <w:r>
              <w:rPr>
                <w:rFonts w:ascii="Montserrat" w:hAnsi="Montserrat" w:cs="Arial"/>
                <w:b/>
                <w:sz w:val="20"/>
                <w:szCs w:val="20"/>
                <w:lang w:val="es-419"/>
              </w:rPr>
              <w:t>NOMBRE</w:t>
            </w:r>
          </w:p>
          <w:p w14:paraId="32440549" w14:textId="77777777"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14:paraId="768B8687" w14:textId="77777777" w:rsidR="00076427" w:rsidRPr="001A00D4" w:rsidRDefault="00076427" w:rsidP="009E71DE">
            <w:pPr>
              <w:jc w:val="both"/>
              <w:rPr>
                <w:rFonts w:ascii="Montserrat" w:hAnsi="Montserrat" w:cs="Arial"/>
                <w:b/>
                <w:sz w:val="20"/>
                <w:szCs w:val="20"/>
              </w:rPr>
            </w:pPr>
          </w:p>
        </w:tc>
      </w:tr>
    </w:tbl>
    <w:p w14:paraId="70517680" w14:textId="77777777" w:rsidR="00076427" w:rsidRPr="001A00D4" w:rsidRDefault="00076427" w:rsidP="009E71DE">
      <w:pPr>
        <w:jc w:val="both"/>
        <w:rPr>
          <w:rFonts w:ascii="Montserrat" w:hAnsi="Montserrat" w:cs="Arial"/>
          <w:b/>
          <w:sz w:val="20"/>
          <w:szCs w:val="20"/>
        </w:rPr>
      </w:pPr>
    </w:p>
    <w:p w14:paraId="003C0C08" w14:textId="77777777" w:rsidR="00CA2E46" w:rsidRDefault="00CA2E46" w:rsidP="009E71DE">
      <w:pPr>
        <w:jc w:val="both"/>
        <w:rPr>
          <w:rFonts w:ascii="Montserrat" w:hAnsi="Montserrat" w:cs="Arial"/>
          <w:b/>
          <w:sz w:val="20"/>
          <w:szCs w:val="20"/>
        </w:rPr>
      </w:pPr>
    </w:p>
    <w:p w14:paraId="1AA64861" w14:textId="77777777" w:rsidR="00E62955" w:rsidRDefault="00E62955" w:rsidP="009E71DE">
      <w:pPr>
        <w:jc w:val="both"/>
        <w:rPr>
          <w:rFonts w:ascii="Montserrat" w:hAnsi="Montserrat" w:cs="Arial"/>
          <w:b/>
          <w:sz w:val="20"/>
          <w:szCs w:val="20"/>
        </w:rPr>
      </w:pPr>
    </w:p>
    <w:p w14:paraId="783370ED" w14:textId="77777777" w:rsidR="00E62955" w:rsidRDefault="00E62955" w:rsidP="009E71DE">
      <w:pPr>
        <w:jc w:val="both"/>
        <w:rPr>
          <w:rFonts w:ascii="Montserrat" w:hAnsi="Montserrat" w:cs="Arial"/>
          <w:b/>
          <w:sz w:val="20"/>
          <w:szCs w:val="20"/>
        </w:rPr>
      </w:pPr>
    </w:p>
    <w:p w14:paraId="68802B70" w14:textId="77777777" w:rsidR="00E62955" w:rsidRDefault="00E62955" w:rsidP="009E71DE">
      <w:pPr>
        <w:jc w:val="both"/>
        <w:rPr>
          <w:rFonts w:ascii="Montserrat" w:hAnsi="Montserrat" w:cs="Arial"/>
          <w:b/>
          <w:sz w:val="20"/>
          <w:szCs w:val="20"/>
        </w:rPr>
      </w:pPr>
    </w:p>
    <w:p w14:paraId="180F56F5" w14:textId="77777777" w:rsidR="00E62955" w:rsidRDefault="00E62955" w:rsidP="009E71DE">
      <w:pPr>
        <w:jc w:val="both"/>
        <w:rPr>
          <w:rFonts w:ascii="Montserrat" w:hAnsi="Montserrat" w:cs="Arial"/>
          <w:b/>
          <w:sz w:val="20"/>
          <w:szCs w:val="20"/>
        </w:rPr>
      </w:pPr>
    </w:p>
    <w:p w14:paraId="1F87C4BB" w14:textId="77777777" w:rsidR="00E62955" w:rsidRDefault="00E62955" w:rsidP="009E71DE">
      <w:pPr>
        <w:jc w:val="both"/>
        <w:rPr>
          <w:rFonts w:ascii="Montserrat" w:hAnsi="Montserrat" w:cs="Arial"/>
          <w:b/>
          <w:sz w:val="20"/>
          <w:szCs w:val="20"/>
        </w:rPr>
      </w:pPr>
    </w:p>
    <w:p w14:paraId="3692F79A" w14:textId="77777777" w:rsidR="00E62955" w:rsidRDefault="00E62955" w:rsidP="009E71DE">
      <w:pPr>
        <w:jc w:val="both"/>
        <w:rPr>
          <w:rFonts w:ascii="Montserrat" w:hAnsi="Montserrat" w:cs="Arial"/>
          <w:b/>
          <w:sz w:val="20"/>
          <w:szCs w:val="20"/>
        </w:rPr>
      </w:pPr>
    </w:p>
    <w:p w14:paraId="3F31953A" w14:textId="77777777" w:rsidR="00E62955" w:rsidRDefault="00E62955" w:rsidP="009E71DE">
      <w:pPr>
        <w:jc w:val="both"/>
        <w:rPr>
          <w:rFonts w:ascii="Montserrat" w:hAnsi="Montserrat" w:cs="Arial"/>
          <w:b/>
          <w:sz w:val="20"/>
          <w:szCs w:val="20"/>
        </w:rPr>
      </w:pPr>
    </w:p>
    <w:p w14:paraId="6C36BA71" w14:textId="77777777" w:rsidR="00E62955" w:rsidRDefault="00E62955" w:rsidP="009E71DE">
      <w:pPr>
        <w:jc w:val="both"/>
        <w:rPr>
          <w:rFonts w:ascii="Montserrat" w:hAnsi="Montserrat" w:cs="Arial"/>
          <w:b/>
          <w:sz w:val="20"/>
          <w:szCs w:val="20"/>
        </w:rPr>
      </w:pPr>
    </w:p>
    <w:p w14:paraId="0A9B823B" w14:textId="77777777" w:rsidR="00E62955" w:rsidRDefault="00E62955" w:rsidP="009E71DE">
      <w:pPr>
        <w:jc w:val="both"/>
        <w:rPr>
          <w:rFonts w:ascii="Montserrat" w:hAnsi="Montserrat" w:cs="Arial"/>
          <w:b/>
          <w:sz w:val="20"/>
          <w:szCs w:val="20"/>
        </w:rPr>
      </w:pPr>
    </w:p>
    <w:p w14:paraId="0ADFCA9C" w14:textId="77777777" w:rsidR="00E62955" w:rsidRDefault="00E62955" w:rsidP="009E71DE">
      <w:pPr>
        <w:jc w:val="both"/>
        <w:rPr>
          <w:rFonts w:ascii="Montserrat" w:hAnsi="Montserrat" w:cs="Arial"/>
          <w:b/>
          <w:sz w:val="20"/>
          <w:szCs w:val="20"/>
        </w:rPr>
      </w:pPr>
    </w:p>
    <w:p w14:paraId="466C667D" w14:textId="77777777" w:rsidR="00E62955" w:rsidRDefault="00E62955" w:rsidP="009E71DE">
      <w:pPr>
        <w:jc w:val="both"/>
        <w:rPr>
          <w:rFonts w:ascii="Montserrat" w:hAnsi="Montserrat" w:cs="Arial"/>
          <w:b/>
          <w:sz w:val="20"/>
          <w:szCs w:val="20"/>
        </w:rPr>
      </w:pPr>
    </w:p>
    <w:p w14:paraId="47A49C81" w14:textId="77777777" w:rsidR="00E62955" w:rsidRDefault="00E62955" w:rsidP="009E71DE">
      <w:pPr>
        <w:jc w:val="both"/>
        <w:rPr>
          <w:rFonts w:ascii="Montserrat" w:hAnsi="Montserrat" w:cs="Arial"/>
          <w:b/>
          <w:sz w:val="20"/>
          <w:szCs w:val="20"/>
        </w:rPr>
      </w:pPr>
    </w:p>
    <w:p w14:paraId="1114EB90" w14:textId="77777777" w:rsidR="00E62955" w:rsidRDefault="00E62955" w:rsidP="009E71DE">
      <w:pPr>
        <w:jc w:val="both"/>
        <w:rPr>
          <w:rFonts w:ascii="Montserrat" w:hAnsi="Montserrat" w:cs="Arial"/>
          <w:b/>
          <w:sz w:val="20"/>
          <w:szCs w:val="20"/>
        </w:rPr>
      </w:pPr>
    </w:p>
    <w:p w14:paraId="6A9DBFF6" w14:textId="77777777" w:rsidR="00E62955" w:rsidRDefault="00E62955" w:rsidP="009E71DE">
      <w:pPr>
        <w:jc w:val="both"/>
        <w:rPr>
          <w:rFonts w:ascii="Montserrat" w:hAnsi="Montserrat" w:cs="Arial"/>
          <w:b/>
          <w:sz w:val="20"/>
          <w:szCs w:val="20"/>
        </w:rPr>
      </w:pPr>
    </w:p>
    <w:p w14:paraId="40DA399A" w14:textId="77777777" w:rsidR="00E62955" w:rsidRDefault="00E62955" w:rsidP="009E71DE">
      <w:pPr>
        <w:jc w:val="both"/>
        <w:rPr>
          <w:rFonts w:ascii="Montserrat" w:hAnsi="Montserrat" w:cs="Arial"/>
          <w:b/>
          <w:sz w:val="20"/>
          <w:szCs w:val="20"/>
        </w:rPr>
      </w:pPr>
    </w:p>
    <w:p w14:paraId="0EE09EBE" w14:textId="77777777" w:rsidR="00E62955" w:rsidRDefault="00E62955" w:rsidP="009E71DE">
      <w:pPr>
        <w:jc w:val="both"/>
        <w:rPr>
          <w:rFonts w:ascii="Montserrat" w:hAnsi="Montserrat" w:cs="Arial"/>
          <w:b/>
          <w:sz w:val="20"/>
          <w:szCs w:val="20"/>
        </w:rPr>
      </w:pPr>
    </w:p>
    <w:p w14:paraId="5A3691AC" w14:textId="77777777" w:rsidR="002B5CA5" w:rsidRDefault="002B5CA5" w:rsidP="009E71DE">
      <w:pPr>
        <w:jc w:val="both"/>
        <w:rPr>
          <w:rFonts w:ascii="Montserrat" w:hAnsi="Montserrat" w:cs="Arial"/>
          <w:b/>
          <w:sz w:val="20"/>
          <w:szCs w:val="20"/>
        </w:rPr>
      </w:pPr>
    </w:p>
    <w:p w14:paraId="7A7F6B97" w14:textId="77777777" w:rsidR="002B5CA5" w:rsidRDefault="002B5CA5" w:rsidP="009E71DE">
      <w:pPr>
        <w:jc w:val="both"/>
        <w:rPr>
          <w:rFonts w:ascii="Montserrat" w:hAnsi="Montserrat" w:cs="Arial"/>
          <w:b/>
          <w:sz w:val="20"/>
          <w:szCs w:val="20"/>
        </w:rPr>
      </w:pPr>
    </w:p>
    <w:p w14:paraId="56EAA605" w14:textId="77777777" w:rsidR="002B5CA5" w:rsidRDefault="002B5CA5" w:rsidP="009E71DE">
      <w:pPr>
        <w:jc w:val="both"/>
        <w:rPr>
          <w:rFonts w:ascii="Montserrat" w:hAnsi="Montserrat" w:cs="Arial"/>
          <w:b/>
          <w:sz w:val="20"/>
          <w:szCs w:val="20"/>
        </w:rPr>
      </w:pPr>
    </w:p>
    <w:p w14:paraId="02BCC6CA" w14:textId="77777777" w:rsidR="00EF4201" w:rsidRPr="001A00D4" w:rsidRDefault="00EF4201" w:rsidP="009E71DE">
      <w:pPr>
        <w:pStyle w:val="Ttulo2"/>
        <w:spacing w:after="0"/>
        <w:jc w:val="center"/>
        <w:rPr>
          <w:rFonts w:ascii="Montserrat" w:hAnsi="Montserrat"/>
        </w:rPr>
      </w:pPr>
      <w:bookmarkStart w:id="9" w:name="_Toc483934586"/>
      <w:bookmarkStart w:id="10" w:name="_Toc13477464"/>
      <w:r w:rsidRPr="001A00D4">
        <w:rPr>
          <w:rFonts w:ascii="Montserrat" w:hAnsi="Montserrat"/>
        </w:rPr>
        <w:t>Formato 1</w:t>
      </w:r>
      <w:bookmarkEnd w:id="9"/>
      <w:bookmarkEnd w:id="10"/>
    </w:p>
    <w:p w14:paraId="1F22E417" w14:textId="77777777"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14:paraId="1894FC62"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6A304A9" w14:textId="77777777" w:rsidR="00EF4201" w:rsidRPr="001A00D4" w:rsidRDefault="00EF4201" w:rsidP="009E71DE">
      <w:pPr>
        <w:jc w:val="center"/>
        <w:rPr>
          <w:rFonts w:ascii="Montserrat" w:hAnsi="Montserrat" w:cs="Arial"/>
          <w:sz w:val="20"/>
          <w:szCs w:val="20"/>
        </w:rPr>
      </w:pPr>
    </w:p>
    <w:p w14:paraId="56F67EB1" w14:textId="77777777" w:rsidR="00EF4201" w:rsidRPr="001A00D4" w:rsidRDefault="00EF4201" w:rsidP="009E71DE">
      <w:pPr>
        <w:jc w:val="both"/>
        <w:rPr>
          <w:rFonts w:ascii="Montserrat" w:hAnsi="Montserrat" w:cs="Arial"/>
          <w:sz w:val="20"/>
          <w:szCs w:val="20"/>
        </w:rPr>
      </w:pPr>
    </w:p>
    <w:p w14:paraId="49672816"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E62955">
        <w:rPr>
          <w:rFonts w:ascii="Montserrat" w:hAnsi="Montserrat" w:cs="Arial"/>
          <w:sz w:val="20"/>
          <w:szCs w:val="20"/>
        </w:rPr>
        <w:t>20</w:t>
      </w:r>
      <w:r w:rsidRPr="001A00D4">
        <w:rPr>
          <w:rFonts w:ascii="Montserrat" w:hAnsi="Montserrat" w:cs="Arial"/>
          <w:sz w:val="20"/>
          <w:szCs w:val="20"/>
        </w:rPr>
        <w:t>.</w:t>
      </w:r>
    </w:p>
    <w:p w14:paraId="1579C164" w14:textId="77777777" w:rsidR="00EF4201" w:rsidRPr="001A00D4" w:rsidRDefault="00EF4201" w:rsidP="009E71DE">
      <w:pPr>
        <w:jc w:val="both"/>
        <w:rPr>
          <w:rFonts w:ascii="Montserrat" w:hAnsi="Montserrat" w:cs="Arial"/>
          <w:sz w:val="20"/>
          <w:szCs w:val="20"/>
        </w:rPr>
      </w:pPr>
    </w:p>
    <w:p w14:paraId="7AFCD44B" w14:textId="77777777" w:rsidR="00EF4201" w:rsidRPr="001A00D4" w:rsidRDefault="00EF4201" w:rsidP="009E71DE">
      <w:pPr>
        <w:jc w:val="both"/>
        <w:rPr>
          <w:rFonts w:ascii="Montserrat" w:hAnsi="Montserrat" w:cs="Arial"/>
          <w:sz w:val="20"/>
          <w:szCs w:val="20"/>
        </w:rPr>
      </w:pPr>
    </w:p>
    <w:p w14:paraId="50693F93" w14:textId="77777777" w:rsidR="00EF4201" w:rsidRPr="001A00D4" w:rsidRDefault="00EF4201" w:rsidP="009E71DE">
      <w:pPr>
        <w:jc w:val="both"/>
        <w:rPr>
          <w:rFonts w:ascii="Montserrat" w:hAnsi="Montserrat" w:cs="Arial"/>
          <w:sz w:val="20"/>
          <w:szCs w:val="20"/>
        </w:rPr>
      </w:pPr>
    </w:p>
    <w:p w14:paraId="70B8CDD4" w14:textId="77777777" w:rsidR="00EF4201" w:rsidRPr="001A00D4" w:rsidRDefault="00EF4201" w:rsidP="009E71DE">
      <w:pPr>
        <w:jc w:val="both"/>
        <w:rPr>
          <w:rFonts w:ascii="Montserrat" w:hAnsi="Montserrat" w:cs="Arial"/>
          <w:b/>
          <w:sz w:val="20"/>
          <w:szCs w:val="20"/>
        </w:rPr>
      </w:pPr>
    </w:p>
    <w:p w14:paraId="7CBD3FA3" w14:textId="5EE6A376" w:rsidR="007A45C9" w:rsidRPr="001A00D4" w:rsidRDefault="00C24546" w:rsidP="007A45C9">
      <w:pPr>
        <w:jc w:val="both"/>
        <w:rPr>
          <w:rFonts w:ascii="Montserrat" w:hAnsi="Montserrat" w:cs="Arial"/>
          <w:b/>
          <w:sz w:val="20"/>
          <w:szCs w:val="20"/>
        </w:rPr>
      </w:pPr>
      <w:bookmarkStart w:id="11" w:name="_Hlk44436779"/>
      <w:r>
        <w:rPr>
          <w:rFonts w:ascii="Montserrat" w:hAnsi="Montserrat" w:cs="Arial"/>
          <w:b/>
          <w:sz w:val="20"/>
          <w:szCs w:val="20"/>
        </w:rPr>
        <w:t>ING.</w:t>
      </w:r>
      <w:r w:rsidR="001F6449">
        <w:rPr>
          <w:rFonts w:ascii="Montserrat" w:hAnsi="Montserrat" w:cs="Arial"/>
          <w:b/>
          <w:sz w:val="20"/>
          <w:szCs w:val="20"/>
        </w:rPr>
        <w:t xml:space="preserve"> SAMUEL LÓPEZ ANGULO</w:t>
      </w:r>
    </w:p>
    <w:p w14:paraId="64174F34" w14:textId="77777777" w:rsidR="001A5060"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sidR="001F6449">
        <w:rPr>
          <w:rFonts w:ascii="Montserrat" w:hAnsi="Montserrat" w:cs="Arial"/>
          <w:b/>
          <w:sz w:val="20"/>
          <w:szCs w:val="20"/>
        </w:rPr>
        <w:t xml:space="preserve">DEL </w:t>
      </w:r>
      <w:r w:rsidR="001A5060">
        <w:rPr>
          <w:rFonts w:ascii="Montserrat" w:hAnsi="Montserrat" w:cs="Arial"/>
          <w:b/>
          <w:sz w:val="20"/>
          <w:szCs w:val="20"/>
        </w:rPr>
        <w:t xml:space="preserve">CONSEJO DIRECTIVO DEL </w:t>
      </w:r>
      <w:r w:rsidR="001F6449">
        <w:rPr>
          <w:rFonts w:ascii="Montserrat" w:hAnsi="Montserrat" w:cs="Arial"/>
          <w:b/>
          <w:sz w:val="20"/>
          <w:szCs w:val="20"/>
        </w:rPr>
        <w:t xml:space="preserve">COMITÉ </w:t>
      </w:r>
    </w:p>
    <w:p w14:paraId="033F59B6" w14:textId="6D467865" w:rsidR="007A45C9" w:rsidRPr="001A00D4" w:rsidRDefault="001F6449" w:rsidP="007A45C9">
      <w:pPr>
        <w:jc w:val="both"/>
        <w:rPr>
          <w:rFonts w:ascii="Montserrat" w:hAnsi="Montserrat" w:cs="Arial"/>
          <w:b/>
          <w:sz w:val="20"/>
          <w:szCs w:val="20"/>
        </w:rPr>
      </w:pPr>
      <w:r>
        <w:rPr>
          <w:rFonts w:ascii="Montserrat" w:hAnsi="Montserrat" w:cs="Arial"/>
          <w:b/>
          <w:sz w:val="20"/>
          <w:szCs w:val="20"/>
        </w:rPr>
        <w:t>ESTATAL DE SANIDAD VEGETAL DEL ESTADO DE SINALOA</w:t>
      </w:r>
    </w:p>
    <w:p w14:paraId="30615A95" w14:textId="77777777"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bookmarkEnd w:id="11"/>
    <w:p w14:paraId="21DCDA34" w14:textId="77777777" w:rsidR="007A45C9" w:rsidRPr="001A00D4" w:rsidRDefault="007A45C9" w:rsidP="007A45C9">
      <w:pPr>
        <w:jc w:val="both"/>
        <w:rPr>
          <w:rFonts w:ascii="Montserrat" w:hAnsi="Montserrat" w:cs="Arial"/>
          <w:sz w:val="20"/>
          <w:szCs w:val="20"/>
        </w:rPr>
      </w:pPr>
    </w:p>
    <w:p w14:paraId="30ABBFBA" w14:textId="77777777" w:rsidR="00F9065A" w:rsidRPr="001A00D4" w:rsidRDefault="00F9065A" w:rsidP="009E71DE">
      <w:pPr>
        <w:jc w:val="both"/>
        <w:rPr>
          <w:rFonts w:ascii="Montserrat" w:hAnsi="Montserrat" w:cs="Arial"/>
          <w:sz w:val="20"/>
          <w:szCs w:val="20"/>
        </w:rPr>
      </w:pPr>
    </w:p>
    <w:p w14:paraId="47E71D4F" w14:textId="280AD00B"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E62955">
        <w:rPr>
          <w:rFonts w:ascii="Montserrat" w:hAnsi="Montserrat" w:cs="Arial"/>
          <w:sz w:val="20"/>
          <w:lang w:val="es-MX"/>
        </w:rPr>
        <w:t>No.</w:t>
      </w:r>
      <w:r w:rsidR="001F6449">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14:paraId="085C3845" w14:textId="77777777" w:rsidR="00EF4201" w:rsidRPr="001A00D4" w:rsidRDefault="00EF4201" w:rsidP="009E71DE">
      <w:pPr>
        <w:jc w:val="both"/>
        <w:rPr>
          <w:rFonts w:ascii="Montserrat" w:hAnsi="Montserrat" w:cs="Arial"/>
          <w:sz w:val="20"/>
          <w:szCs w:val="20"/>
        </w:rPr>
      </w:pPr>
    </w:p>
    <w:p w14:paraId="54E75701" w14:textId="77777777" w:rsidR="00EF4201" w:rsidRPr="001A00D4" w:rsidRDefault="00EF4201" w:rsidP="009E71DE">
      <w:pPr>
        <w:jc w:val="both"/>
        <w:rPr>
          <w:rFonts w:ascii="Montserrat" w:hAnsi="Montserrat" w:cs="Arial"/>
          <w:sz w:val="20"/>
          <w:szCs w:val="20"/>
        </w:rPr>
      </w:pPr>
    </w:p>
    <w:p w14:paraId="4A019415" w14:textId="77777777" w:rsidR="00EF4201" w:rsidRPr="001A00D4" w:rsidRDefault="00EF4201" w:rsidP="009E71DE">
      <w:pPr>
        <w:jc w:val="both"/>
        <w:rPr>
          <w:rFonts w:ascii="Montserrat" w:hAnsi="Montserrat" w:cs="Arial"/>
          <w:sz w:val="20"/>
          <w:szCs w:val="20"/>
        </w:rPr>
      </w:pPr>
    </w:p>
    <w:p w14:paraId="399AD7D9"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04578118" w14:textId="77777777" w:rsidR="00EF4201" w:rsidRPr="001A00D4" w:rsidRDefault="00EF4201" w:rsidP="009E71DE">
      <w:pPr>
        <w:jc w:val="center"/>
        <w:rPr>
          <w:rFonts w:ascii="Montserrat" w:hAnsi="Montserrat" w:cs="Arial"/>
          <w:b/>
          <w:sz w:val="20"/>
          <w:szCs w:val="20"/>
        </w:rPr>
      </w:pPr>
    </w:p>
    <w:p w14:paraId="2C00205B" w14:textId="77777777" w:rsidR="00EF4201" w:rsidRPr="001A00D4" w:rsidRDefault="00EF4201" w:rsidP="009E71DE">
      <w:pPr>
        <w:jc w:val="center"/>
        <w:rPr>
          <w:rFonts w:ascii="Montserrat" w:hAnsi="Montserrat" w:cs="Arial"/>
          <w:b/>
          <w:sz w:val="20"/>
          <w:szCs w:val="20"/>
        </w:rPr>
      </w:pPr>
    </w:p>
    <w:p w14:paraId="1BE60419" w14:textId="77777777" w:rsidR="00EF4201" w:rsidRPr="001A00D4" w:rsidRDefault="00EF4201" w:rsidP="009E71DE">
      <w:pPr>
        <w:jc w:val="center"/>
        <w:rPr>
          <w:rFonts w:ascii="Montserrat" w:hAnsi="Montserrat" w:cs="Arial"/>
          <w:b/>
          <w:sz w:val="20"/>
          <w:szCs w:val="20"/>
        </w:rPr>
      </w:pPr>
    </w:p>
    <w:p w14:paraId="62380008" w14:textId="77777777" w:rsidR="00EF4201" w:rsidRPr="001A00D4" w:rsidRDefault="00EF4201" w:rsidP="009E71DE">
      <w:pPr>
        <w:jc w:val="center"/>
        <w:rPr>
          <w:rFonts w:ascii="Montserrat" w:hAnsi="Montserrat" w:cs="Arial"/>
          <w:b/>
          <w:sz w:val="20"/>
          <w:szCs w:val="20"/>
        </w:rPr>
      </w:pPr>
    </w:p>
    <w:p w14:paraId="196621A7" w14:textId="77777777" w:rsidR="00EF4201" w:rsidRPr="001A00D4" w:rsidRDefault="00EF4201" w:rsidP="009E71DE">
      <w:pPr>
        <w:jc w:val="center"/>
        <w:rPr>
          <w:rFonts w:ascii="Montserrat" w:hAnsi="Montserrat" w:cs="Arial"/>
          <w:b/>
          <w:sz w:val="20"/>
          <w:szCs w:val="20"/>
        </w:rPr>
      </w:pPr>
    </w:p>
    <w:p w14:paraId="7E25C8F9" w14:textId="77777777"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743C1425" w14:textId="77777777" w:rsidR="00ED0F1C" w:rsidRPr="00E46D5C" w:rsidRDefault="00ED0F1C" w:rsidP="00ED0F1C">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3FDDB75E" w14:textId="77777777" w:rsidR="00ED0F1C" w:rsidRPr="00E46D5C" w:rsidRDefault="00ED0F1C" w:rsidP="00ED0F1C">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6276F0B9" w14:textId="77777777" w:rsidR="00EF4201" w:rsidRPr="001A00D4" w:rsidRDefault="00EF4201" w:rsidP="009E71DE">
      <w:pPr>
        <w:rPr>
          <w:rFonts w:ascii="Montserrat" w:hAnsi="Montserrat"/>
        </w:rPr>
      </w:pPr>
    </w:p>
    <w:p w14:paraId="07FDE1FF" w14:textId="77777777" w:rsidR="00F9065A" w:rsidRPr="001A00D4" w:rsidRDefault="00F9065A" w:rsidP="009E71DE">
      <w:pPr>
        <w:rPr>
          <w:rFonts w:ascii="Montserrat" w:hAnsi="Montserrat"/>
        </w:rPr>
      </w:pPr>
    </w:p>
    <w:p w14:paraId="31D39F9F" w14:textId="77777777" w:rsidR="00F9065A" w:rsidRPr="001A00D4" w:rsidRDefault="00F9065A" w:rsidP="009E71DE">
      <w:pPr>
        <w:rPr>
          <w:rFonts w:ascii="Montserrat" w:hAnsi="Montserrat"/>
        </w:rPr>
      </w:pPr>
    </w:p>
    <w:p w14:paraId="1E9F6224" w14:textId="77777777" w:rsidR="00CA2E46" w:rsidRPr="001A00D4" w:rsidRDefault="00CA2E46" w:rsidP="009E71DE">
      <w:pPr>
        <w:rPr>
          <w:rFonts w:ascii="Montserrat" w:hAnsi="Montserrat"/>
        </w:rPr>
      </w:pPr>
    </w:p>
    <w:p w14:paraId="6384CE93" w14:textId="77777777" w:rsidR="00CA2E46" w:rsidRPr="001A00D4" w:rsidRDefault="00CA2E46" w:rsidP="009E71DE">
      <w:pPr>
        <w:rPr>
          <w:rFonts w:ascii="Montserrat" w:hAnsi="Montserrat"/>
        </w:rPr>
      </w:pPr>
    </w:p>
    <w:p w14:paraId="17CAD449" w14:textId="2B2CBAAD" w:rsidR="00FE19DB" w:rsidRDefault="00FE19DB">
      <w:pPr>
        <w:rPr>
          <w:rFonts w:ascii="Montserrat" w:hAnsi="Montserrat"/>
        </w:rPr>
      </w:pPr>
    </w:p>
    <w:p w14:paraId="41DC050C" w14:textId="77777777" w:rsidR="00ED0F1C" w:rsidRDefault="00ED0F1C" w:rsidP="009E71DE">
      <w:pPr>
        <w:pStyle w:val="Ttulo2"/>
        <w:spacing w:after="0"/>
        <w:jc w:val="center"/>
        <w:rPr>
          <w:rFonts w:ascii="Montserrat" w:hAnsi="Montserrat"/>
        </w:rPr>
      </w:pPr>
      <w:bookmarkStart w:id="12" w:name="_Toc483934587"/>
      <w:bookmarkStart w:id="13" w:name="_Toc13477465"/>
    </w:p>
    <w:p w14:paraId="5B3EBA80" w14:textId="77777777" w:rsidR="00F9065A" w:rsidRPr="001A00D4" w:rsidRDefault="00F9065A" w:rsidP="009E71DE">
      <w:pPr>
        <w:pStyle w:val="Ttulo2"/>
        <w:spacing w:after="0"/>
        <w:jc w:val="center"/>
        <w:rPr>
          <w:rFonts w:ascii="Montserrat" w:hAnsi="Montserrat"/>
        </w:rPr>
      </w:pPr>
      <w:r w:rsidRPr="001A00D4">
        <w:rPr>
          <w:rFonts w:ascii="Montserrat" w:hAnsi="Montserrat"/>
        </w:rPr>
        <w:t>Formato 2</w:t>
      </w:r>
      <w:bookmarkEnd w:id="12"/>
      <w:bookmarkEnd w:id="13"/>
    </w:p>
    <w:p w14:paraId="1085B35E"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14:paraId="743EE21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2B741DAA" w14:textId="77777777" w:rsidR="00F9065A" w:rsidRPr="001A00D4" w:rsidRDefault="00F9065A" w:rsidP="009E71DE">
      <w:pPr>
        <w:jc w:val="center"/>
        <w:rPr>
          <w:rFonts w:ascii="Montserrat" w:hAnsi="Montserrat" w:cs="Arial"/>
          <w:sz w:val="20"/>
          <w:szCs w:val="20"/>
        </w:rPr>
      </w:pPr>
    </w:p>
    <w:p w14:paraId="20A2DB1A" w14:textId="77777777" w:rsidR="00F9065A" w:rsidRPr="001A00D4" w:rsidRDefault="00F9065A" w:rsidP="009E71DE">
      <w:pPr>
        <w:jc w:val="both"/>
        <w:rPr>
          <w:rFonts w:ascii="Montserrat" w:hAnsi="Montserrat" w:cs="Arial"/>
          <w:sz w:val="20"/>
          <w:szCs w:val="20"/>
        </w:rPr>
      </w:pPr>
    </w:p>
    <w:p w14:paraId="22BC2DD8" w14:textId="77777777"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28377031" w14:textId="77777777" w:rsidR="00F9065A" w:rsidRPr="001A00D4" w:rsidRDefault="00F9065A" w:rsidP="009E71DE">
      <w:pPr>
        <w:jc w:val="both"/>
        <w:rPr>
          <w:rFonts w:ascii="Montserrat" w:hAnsi="Montserrat" w:cs="Arial"/>
          <w:sz w:val="20"/>
          <w:szCs w:val="20"/>
        </w:rPr>
      </w:pPr>
    </w:p>
    <w:p w14:paraId="71D7CE88" w14:textId="77777777" w:rsidR="00F9065A" w:rsidRPr="001A00D4" w:rsidRDefault="00F9065A" w:rsidP="009E71DE">
      <w:pPr>
        <w:jc w:val="both"/>
        <w:rPr>
          <w:rFonts w:ascii="Montserrat" w:hAnsi="Montserrat" w:cs="Arial"/>
          <w:sz w:val="20"/>
          <w:szCs w:val="20"/>
        </w:rPr>
      </w:pPr>
    </w:p>
    <w:p w14:paraId="7F1B2339" w14:textId="77777777" w:rsidR="00F9065A" w:rsidRPr="001A00D4" w:rsidRDefault="00F9065A" w:rsidP="009E71DE">
      <w:pPr>
        <w:jc w:val="both"/>
        <w:rPr>
          <w:rFonts w:ascii="Montserrat" w:hAnsi="Montserrat" w:cs="Arial"/>
          <w:sz w:val="20"/>
          <w:szCs w:val="20"/>
        </w:rPr>
      </w:pPr>
    </w:p>
    <w:p w14:paraId="4F235098" w14:textId="77777777" w:rsidR="00F9065A" w:rsidRPr="001A00D4" w:rsidRDefault="00F9065A" w:rsidP="009E71DE">
      <w:pPr>
        <w:jc w:val="both"/>
        <w:rPr>
          <w:rFonts w:ascii="Montserrat" w:hAnsi="Montserrat" w:cs="Arial"/>
          <w:b/>
          <w:sz w:val="20"/>
          <w:szCs w:val="20"/>
        </w:rPr>
      </w:pPr>
    </w:p>
    <w:p w14:paraId="20464F5F"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445FBD70"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27F347EF"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3B1B51EC"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0BB31173" w14:textId="77777777" w:rsidR="007A45C9" w:rsidRPr="001A00D4" w:rsidRDefault="007A45C9" w:rsidP="007A45C9">
      <w:pPr>
        <w:jc w:val="both"/>
        <w:rPr>
          <w:rFonts w:ascii="Montserrat" w:hAnsi="Montserrat" w:cs="Arial"/>
          <w:sz w:val="20"/>
          <w:szCs w:val="20"/>
        </w:rPr>
      </w:pPr>
    </w:p>
    <w:p w14:paraId="6FB126BE" w14:textId="77777777" w:rsidR="00F9065A" w:rsidRPr="001A00D4" w:rsidRDefault="00F9065A" w:rsidP="009E71DE">
      <w:pPr>
        <w:jc w:val="both"/>
        <w:rPr>
          <w:rFonts w:ascii="Montserrat" w:hAnsi="Montserrat" w:cs="Arial"/>
          <w:sz w:val="20"/>
          <w:szCs w:val="20"/>
        </w:rPr>
      </w:pPr>
    </w:p>
    <w:p w14:paraId="7A28292D" w14:textId="3DF20720"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E62955">
        <w:rPr>
          <w:rFonts w:ascii="Montserrat" w:hAnsi="Montserrat" w:cs="Arial"/>
          <w:sz w:val="20"/>
          <w:lang w:val="es-MX"/>
        </w:rPr>
        <w:t>No.</w:t>
      </w:r>
      <w:r w:rsidR="00701C0B" w:rsidRPr="00701C0B">
        <w:rPr>
          <w:rFonts w:ascii="Montserrat" w:hAnsi="Montserrat" w:cs="Arial"/>
          <w:sz w:val="20"/>
          <w:lang w:val="es-MX"/>
        </w:rPr>
        <w:t xml:space="preserve"> </w:t>
      </w:r>
      <w:r w:rsidR="00701C0B">
        <w:rPr>
          <w:rFonts w:ascii="Montserrat" w:hAnsi="Montserrat" w:cs="Arial"/>
          <w:sz w:val="20"/>
          <w:lang w:val="es-MX"/>
        </w:rPr>
        <w:t>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YO (NOMBRE) DECLARO BAJO PROTESTA DE DECIR VERDAD QUE EL PODER QUE EXHIBO NO ME HA SIDO REVOCADO NI LIMITADO EN FORMA ALGUNA</w:t>
      </w:r>
    </w:p>
    <w:p w14:paraId="71C0A1C0" w14:textId="77777777" w:rsidR="00F9065A" w:rsidRPr="001A00D4" w:rsidRDefault="00F9065A" w:rsidP="009E71DE">
      <w:pPr>
        <w:jc w:val="both"/>
        <w:rPr>
          <w:rFonts w:ascii="Montserrat" w:hAnsi="Montserrat" w:cs="Arial"/>
          <w:sz w:val="20"/>
          <w:szCs w:val="20"/>
        </w:rPr>
      </w:pPr>
    </w:p>
    <w:p w14:paraId="060A2D14" w14:textId="77777777" w:rsidR="00F9065A" w:rsidRPr="001A00D4" w:rsidRDefault="00F9065A" w:rsidP="009E71DE">
      <w:pPr>
        <w:jc w:val="both"/>
        <w:rPr>
          <w:rFonts w:ascii="Montserrat" w:hAnsi="Montserrat" w:cs="Arial"/>
          <w:sz w:val="20"/>
          <w:szCs w:val="20"/>
        </w:rPr>
      </w:pPr>
    </w:p>
    <w:p w14:paraId="4F700226" w14:textId="77777777" w:rsidR="00F9065A" w:rsidRPr="001A00D4" w:rsidRDefault="00F9065A" w:rsidP="009E71DE">
      <w:pPr>
        <w:jc w:val="both"/>
        <w:rPr>
          <w:rFonts w:ascii="Montserrat" w:hAnsi="Montserrat" w:cs="Arial"/>
          <w:sz w:val="20"/>
          <w:szCs w:val="20"/>
        </w:rPr>
      </w:pPr>
    </w:p>
    <w:p w14:paraId="170F5A40"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4306190C" w14:textId="77777777" w:rsidR="00F9065A" w:rsidRPr="001A00D4" w:rsidRDefault="00F9065A" w:rsidP="009E71DE">
      <w:pPr>
        <w:jc w:val="center"/>
        <w:rPr>
          <w:rFonts w:ascii="Montserrat" w:hAnsi="Montserrat" w:cs="Arial"/>
          <w:b/>
          <w:sz w:val="20"/>
          <w:szCs w:val="20"/>
        </w:rPr>
      </w:pPr>
    </w:p>
    <w:p w14:paraId="5BFBCC5B" w14:textId="77777777" w:rsidR="00F9065A" w:rsidRPr="001A00D4" w:rsidRDefault="00F9065A" w:rsidP="009E71DE">
      <w:pPr>
        <w:jc w:val="center"/>
        <w:rPr>
          <w:rFonts w:ascii="Montserrat" w:hAnsi="Montserrat" w:cs="Arial"/>
          <w:b/>
          <w:sz w:val="20"/>
          <w:szCs w:val="20"/>
        </w:rPr>
      </w:pPr>
    </w:p>
    <w:p w14:paraId="65DBA795" w14:textId="77777777" w:rsidR="00F9065A" w:rsidRPr="001A00D4" w:rsidRDefault="00F9065A" w:rsidP="009E71DE">
      <w:pPr>
        <w:jc w:val="center"/>
        <w:rPr>
          <w:rFonts w:ascii="Montserrat" w:hAnsi="Montserrat" w:cs="Arial"/>
          <w:b/>
          <w:sz w:val="20"/>
          <w:szCs w:val="20"/>
        </w:rPr>
      </w:pPr>
    </w:p>
    <w:p w14:paraId="36B8E7E1" w14:textId="77777777" w:rsidR="00F9065A" w:rsidRPr="001A00D4" w:rsidRDefault="00F9065A" w:rsidP="009E71DE">
      <w:pPr>
        <w:jc w:val="center"/>
        <w:rPr>
          <w:rFonts w:ascii="Montserrat" w:hAnsi="Montserrat" w:cs="Arial"/>
          <w:b/>
          <w:sz w:val="20"/>
          <w:szCs w:val="20"/>
        </w:rPr>
      </w:pPr>
    </w:p>
    <w:p w14:paraId="6EA47A07" w14:textId="77777777" w:rsidR="00F9065A" w:rsidRPr="001A00D4" w:rsidRDefault="00F9065A" w:rsidP="009E71DE">
      <w:pPr>
        <w:jc w:val="center"/>
        <w:rPr>
          <w:rFonts w:ascii="Montserrat" w:hAnsi="Montserrat" w:cs="Arial"/>
          <w:b/>
          <w:sz w:val="20"/>
          <w:szCs w:val="20"/>
        </w:rPr>
      </w:pPr>
    </w:p>
    <w:p w14:paraId="36EA4FD6"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5D071507" w14:textId="77777777" w:rsidR="00ED0F1C" w:rsidRPr="00E46D5C" w:rsidRDefault="00ED0F1C" w:rsidP="00ED0F1C">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73BEA7E6" w14:textId="77777777" w:rsidR="00ED0F1C" w:rsidRPr="00E46D5C" w:rsidRDefault="00ED0F1C" w:rsidP="00ED0F1C">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7D01856E" w14:textId="77777777" w:rsidR="00ED0F1C" w:rsidRDefault="00ED0F1C" w:rsidP="00ED0F1C">
      <w:pPr>
        <w:jc w:val="center"/>
        <w:rPr>
          <w:rFonts w:ascii="Montserrat" w:hAnsi="Montserrat" w:cs="Arial"/>
          <w:b/>
          <w:sz w:val="20"/>
          <w:szCs w:val="20"/>
          <w:lang w:val="es-MX"/>
        </w:rPr>
      </w:pPr>
    </w:p>
    <w:p w14:paraId="6F3DED72" w14:textId="37D06897" w:rsidR="00FE19DB" w:rsidRDefault="00FE19DB" w:rsidP="00ED0F1C">
      <w:pPr>
        <w:jc w:val="center"/>
        <w:rPr>
          <w:rFonts w:ascii="Montserrat" w:hAnsi="Montserrat"/>
        </w:rPr>
      </w:pPr>
    </w:p>
    <w:p w14:paraId="514941B8" w14:textId="77777777" w:rsidR="00ED0F1C" w:rsidRDefault="00ED0F1C" w:rsidP="00ED0F1C">
      <w:pPr>
        <w:jc w:val="center"/>
        <w:rPr>
          <w:rFonts w:ascii="Montserrat" w:hAnsi="Montserrat"/>
        </w:rPr>
      </w:pPr>
    </w:p>
    <w:p w14:paraId="026B1A05" w14:textId="77777777" w:rsidR="00ED0F1C" w:rsidRDefault="00ED0F1C" w:rsidP="00ED0F1C">
      <w:pPr>
        <w:jc w:val="center"/>
        <w:rPr>
          <w:rFonts w:ascii="Montserrat" w:hAnsi="Montserrat"/>
        </w:rPr>
      </w:pPr>
    </w:p>
    <w:p w14:paraId="61D1F40D" w14:textId="77777777" w:rsidR="00ED0F1C" w:rsidRDefault="00ED0F1C" w:rsidP="00ED0F1C">
      <w:pPr>
        <w:jc w:val="center"/>
        <w:rPr>
          <w:rFonts w:ascii="Montserrat" w:hAnsi="Montserrat"/>
        </w:rPr>
      </w:pPr>
    </w:p>
    <w:p w14:paraId="4E8C8671" w14:textId="77777777" w:rsidR="00ED0F1C" w:rsidRDefault="00ED0F1C" w:rsidP="00ED0F1C">
      <w:pPr>
        <w:jc w:val="center"/>
        <w:rPr>
          <w:rFonts w:ascii="Montserrat" w:hAnsi="Montserrat"/>
        </w:rPr>
      </w:pPr>
    </w:p>
    <w:p w14:paraId="000E873A" w14:textId="77777777" w:rsidR="00ED0F1C" w:rsidRDefault="00ED0F1C" w:rsidP="00ED0F1C">
      <w:pPr>
        <w:jc w:val="center"/>
        <w:rPr>
          <w:rFonts w:ascii="Montserrat" w:hAnsi="Montserrat"/>
        </w:rPr>
      </w:pPr>
    </w:p>
    <w:p w14:paraId="48667E4F" w14:textId="77777777" w:rsidR="00ED0F1C" w:rsidRDefault="00ED0F1C" w:rsidP="00ED0F1C">
      <w:pPr>
        <w:jc w:val="center"/>
        <w:rPr>
          <w:rFonts w:ascii="Montserrat" w:hAnsi="Montserrat"/>
        </w:rPr>
      </w:pPr>
    </w:p>
    <w:p w14:paraId="35CB1A29" w14:textId="77777777" w:rsidR="0003384D" w:rsidRPr="001A00D4" w:rsidRDefault="0003384D" w:rsidP="009E71DE">
      <w:pPr>
        <w:pStyle w:val="Ttulo2"/>
        <w:spacing w:after="0"/>
        <w:jc w:val="center"/>
        <w:rPr>
          <w:rFonts w:ascii="Montserrat" w:hAnsi="Montserrat"/>
        </w:rPr>
      </w:pPr>
      <w:bookmarkStart w:id="14" w:name="_Toc483934588"/>
      <w:bookmarkStart w:id="15" w:name="_Toc13477466"/>
      <w:r w:rsidRPr="001A00D4">
        <w:rPr>
          <w:rFonts w:ascii="Montserrat" w:hAnsi="Montserrat"/>
        </w:rPr>
        <w:t>Formato 3</w:t>
      </w:r>
      <w:bookmarkEnd w:id="14"/>
      <w:bookmarkEnd w:id="15"/>
    </w:p>
    <w:p w14:paraId="4BB77887" w14:textId="77777777"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5897A085" w14:textId="77777777"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BF5E11D" w14:textId="77777777" w:rsidR="0003384D" w:rsidRPr="001A00D4" w:rsidRDefault="0003384D" w:rsidP="009E71DE">
      <w:pPr>
        <w:jc w:val="center"/>
        <w:rPr>
          <w:rFonts w:ascii="Montserrat" w:hAnsi="Montserrat" w:cs="Arial"/>
          <w:sz w:val="20"/>
          <w:szCs w:val="20"/>
        </w:rPr>
      </w:pPr>
    </w:p>
    <w:p w14:paraId="32C9E45C" w14:textId="77777777" w:rsidR="0003384D" w:rsidRPr="001A00D4" w:rsidRDefault="0003384D" w:rsidP="009E71DE">
      <w:pPr>
        <w:jc w:val="both"/>
        <w:rPr>
          <w:rFonts w:ascii="Montserrat" w:hAnsi="Montserrat" w:cs="Arial"/>
          <w:sz w:val="20"/>
          <w:szCs w:val="20"/>
        </w:rPr>
      </w:pPr>
    </w:p>
    <w:p w14:paraId="064A7A90"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724C9152" w14:textId="77777777" w:rsidR="0003384D" w:rsidRPr="001A00D4" w:rsidRDefault="0003384D" w:rsidP="009E71DE">
      <w:pPr>
        <w:jc w:val="right"/>
        <w:rPr>
          <w:rFonts w:ascii="Montserrat" w:hAnsi="Montserrat" w:cs="Arial"/>
          <w:sz w:val="20"/>
          <w:szCs w:val="20"/>
        </w:rPr>
      </w:pPr>
    </w:p>
    <w:p w14:paraId="7E6FDAAA" w14:textId="77777777" w:rsidR="0003384D" w:rsidRPr="001A00D4" w:rsidRDefault="0003384D" w:rsidP="009E71DE">
      <w:pPr>
        <w:jc w:val="both"/>
        <w:rPr>
          <w:rFonts w:ascii="Montserrat" w:hAnsi="Montserrat" w:cs="Arial"/>
          <w:sz w:val="20"/>
          <w:szCs w:val="20"/>
        </w:rPr>
      </w:pPr>
    </w:p>
    <w:p w14:paraId="2424B0E8" w14:textId="77777777" w:rsidR="00D701E4" w:rsidRPr="001A00D4" w:rsidRDefault="00D701E4" w:rsidP="009E71DE">
      <w:pPr>
        <w:jc w:val="both"/>
        <w:rPr>
          <w:rFonts w:ascii="Montserrat" w:hAnsi="Montserrat" w:cs="Arial"/>
          <w:sz w:val="20"/>
          <w:szCs w:val="20"/>
        </w:rPr>
      </w:pPr>
    </w:p>
    <w:p w14:paraId="2EA38594" w14:textId="77777777" w:rsidR="00D701E4" w:rsidRPr="001A00D4" w:rsidRDefault="00D701E4" w:rsidP="009E71DE">
      <w:pPr>
        <w:jc w:val="both"/>
        <w:rPr>
          <w:rFonts w:ascii="Montserrat" w:hAnsi="Montserrat" w:cs="Arial"/>
          <w:sz w:val="20"/>
          <w:szCs w:val="20"/>
        </w:rPr>
      </w:pPr>
    </w:p>
    <w:p w14:paraId="52485BAD" w14:textId="77777777" w:rsidR="0003384D" w:rsidRPr="001A00D4" w:rsidRDefault="0003384D" w:rsidP="009E71DE">
      <w:pPr>
        <w:jc w:val="both"/>
        <w:rPr>
          <w:rFonts w:ascii="Montserrat" w:hAnsi="Montserrat" w:cs="Arial"/>
          <w:b/>
          <w:sz w:val="20"/>
          <w:szCs w:val="20"/>
        </w:rPr>
      </w:pPr>
    </w:p>
    <w:p w14:paraId="2222AA1F"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26E52382"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3F8FE734"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0EA5797B"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61AD805E" w14:textId="77777777" w:rsidR="007A45C9" w:rsidRPr="001A00D4" w:rsidRDefault="007A45C9" w:rsidP="007A45C9">
      <w:pPr>
        <w:jc w:val="both"/>
        <w:rPr>
          <w:rFonts w:ascii="Montserrat" w:hAnsi="Montserrat" w:cs="Arial"/>
          <w:sz w:val="20"/>
          <w:szCs w:val="20"/>
        </w:rPr>
      </w:pPr>
    </w:p>
    <w:p w14:paraId="582287AA" w14:textId="77777777" w:rsidR="0003384D" w:rsidRPr="00E46D5C" w:rsidRDefault="0003384D" w:rsidP="009E71DE">
      <w:pPr>
        <w:jc w:val="both"/>
        <w:rPr>
          <w:rFonts w:ascii="Montserrat" w:hAnsi="Montserrat" w:cs="Arial"/>
          <w:sz w:val="20"/>
          <w:szCs w:val="20"/>
          <w:lang w:val="es-MX"/>
        </w:rPr>
      </w:pPr>
    </w:p>
    <w:p w14:paraId="3FBB65B7" w14:textId="22A2E199"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E62955">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1339F8F9" w14:textId="77777777"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14:paraId="3211139E" w14:textId="77777777" w:rsidR="0003384D" w:rsidRPr="00E46D5C" w:rsidRDefault="0003384D" w:rsidP="009E71DE">
      <w:pPr>
        <w:jc w:val="both"/>
        <w:rPr>
          <w:rFonts w:ascii="Montserrat" w:hAnsi="Montserrat" w:cs="Arial"/>
          <w:sz w:val="20"/>
          <w:szCs w:val="20"/>
          <w:lang w:val="es-MX"/>
        </w:rPr>
      </w:pPr>
    </w:p>
    <w:p w14:paraId="542A5FDA" w14:textId="77777777" w:rsidR="0003384D" w:rsidRPr="00E46D5C" w:rsidRDefault="0003384D" w:rsidP="009E71DE">
      <w:pPr>
        <w:jc w:val="both"/>
        <w:rPr>
          <w:rFonts w:ascii="Montserrat" w:hAnsi="Montserrat" w:cs="Arial"/>
          <w:sz w:val="20"/>
          <w:szCs w:val="20"/>
          <w:lang w:val="es-MX"/>
        </w:rPr>
      </w:pPr>
    </w:p>
    <w:p w14:paraId="78AC04A9"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7A3BB8C2" w14:textId="77777777" w:rsidR="0003384D" w:rsidRPr="00E46D5C" w:rsidRDefault="0003384D" w:rsidP="009E71DE">
      <w:pPr>
        <w:jc w:val="center"/>
        <w:rPr>
          <w:rFonts w:ascii="Montserrat" w:hAnsi="Montserrat" w:cs="Arial"/>
          <w:b/>
          <w:sz w:val="20"/>
          <w:szCs w:val="20"/>
          <w:lang w:val="es-MX"/>
        </w:rPr>
      </w:pPr>
    </w:p>
    <w:p w14:paraId="602BE3EF" w14:textId="77777777" w:rsidR="0003384D" w:rsidRPr="00E46D5C" w:rsidRDefault="0003384D" w:rsidP="009E71DE">
      <w:pPr>
        <w:jc w:val="center"/>
        <w:rPr>
          <w:rFonts w:ascii="Montserrat" w:hAnsi="Montserrat" w:cs="Arial"/>
          <w:b/>
          <w:sz w:val="20"/>
          <w:szCs w:val="20"/>
          <w:lang w:val="es-MX"/>
        </w:rPr>
      </w:pPr>
    </w:p>
    <w:p w14:paraId="0ED4329A" w14:textId="77777777" w:rsidR="0003384D" w:rsidRPr="00E46D5C" w:rsidRDefault="0003384D" w:rsidP="009E71DE">
      <w:pPr>
        <w:jc w:val="center"/>
        <w:rPr>
          <w:rFonts w:ascii="Montserrat" w:hAnsi="Montserrat" w:cs="Arial"/>
          <w:b/>
          <w:sz w:val="20"/>
          <w:szCs w:val="20"/>
          <w:lang w:val="es-MX"/>
        </w:rPr>
      </w:pPr>
    </w:p>
    <w:p w14:paraId="7DA5EB33" w14:textId="77777777" w:rsidR="0003384D" w:rsidRPr="00E46D5C" w:rsidRDefault="0003384D" w:rsidP="009E71DE">
      <w:pPr>
        <w:jc w:val="center"/>
        <w:rPr>
          <w:rFonts w:ascii="Montserrat" w:hAnsi="Montserrat" w:cs="Arial"/>
          <w:b/>
          <w:sz w:val="20"/>
          <w:szCs w:val="20"/>
          <w:lang w:val="es-MX"/>
        </w:rPr>
      </w:pPr>
    </w:p>
    <w:p w14:paraId="613CF8A3" w14:textId="77777777" w:rsidR="0003384D" w:rsidRPr="00E46D5C" w:rsidRDefault="0003384D" w:rsidP="009E71DE">
      <w:pPr>
        <w:jc w:val="center"/>
        <w:rPr>
          <w:rFonts w:ascii="Montserrat" w:hAnsi="Montserrat" w:cs="Arial"/>
          <w:b/>
          <w:sz w:val="20"/>
          <w:szCs w:val="20"/>
          <w:lang w:val="es-MX"/>
        </w:rPr>
      </w:pPr>
    </w:p>
    <w:p w14:paraId="7B1B81D1"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695031C0"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44917249" w14:textId="77777777"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1ADA24B3" w14:textId="77777777"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14:paraId="5DB55DC2" w14:textId="77777777" w:rsidR="00ED0F1C" w:rsidRDefault="00ED0F1C" w:rsidP="009E71DE">
      <w:pPr>
        <w:pStyle w:val="Ttulo2"/>
        <w:spacing w:after="0"/>
        <w:jc w:val="center"/>
        <w:rPr>
          <w:rFonts w:ascii="Montserrat" w:hAnsi="Montserrat"/>
        </w:rPr>
      </w:pPr>
      <w:bookmarkStart w:id="16" w:name="_Toc483934589"/>
      <w:bookmarkStart w:id="17" w:name="_Toc13477467"/>
    </w:p>
    <w:p w14:paraId="3DBEBA20" w14:textId="77777777" w:rsidR="00F9065A" w:rsidRPr="001A00D4" w:rsidRDefault="00F9065A" w:rsidP="009E71DE">
      <w:pPr>
        <w:pStyle w:val="Ttulo2"/>
        <w:spacing w:after="0"/>
        <w:jc w:val="center"/>
        <w:rPr>
          <w:rFonts w:ascii="Montserrat" w:hAnsi="Montserrat"/>
        </w:rPr>
      </w:pPr>
      <w:r w:rsidRPr="001A00D4">
        <w:rPr>
          <w:rFonts w:ascii="Montserrat" w:hAnsi="Montserrat"/>
        </w:rPr>
        <w:t>Formato 4</w:t>
      </w:r>
      <w:bookmarkEnd w:id="16"/>
      <w:bookmarkEnd w:id="17"/>
    </w:p>
    <w:p w14:paraId="58F721F5"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14:paraId="1BDEA705"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47BA3DB0" w14:textId="77777777" w:rsidR="00F9065A" w:rsidRPr="001A00D4" w:rsidRDefault="00F9065A" w:rsidP="009E71DE">
      <w:pPr>
        <w:jc w:val="both"/>
        <w:rPr>
          <w:rFonts w:ascii="Montserrat" w:hAnsi="Montserrat" w:cs="Arial"/>
          <w:sz w:val="20"/>
          <w:szCs w:val="20"/>
        </w:rPr>
      </w:pPr>
    </w:p>
    <w:p w14:paraId="4EDD5EBB" w14:textId="77777777" w:rsidR="00D701E4" w:rsidRPr="001A00D4" w:rsidRDefault="00D701E4" w:rsidP="009E71DE">
      <w:pPr>
        <w:jc w:val="both"/>
        <w:rPr>
          <w:rFonts w:ascii="Montserrat" w:hAnsi="Montserrat" w:cs="Arial"/>
          <w:sz w:val="20"/>
          <w:szCs w:val="20"/>
        </w:rPr>
      </w:pPr>
    </w:p>
    <w:p w14:paraId="1D8804F3"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00E62955">
        <w:rPr>
          <w:rFonts w:ascii="Montserrat" w:hAnsi="Montserrat" w:cs="Arial"/>
          <w:sz w:val="20"/>
          <w:szCs w:val="20"/>
        </w:rPr>
        <w:t xml:space="preserve"> _______DE __________ DEL 2020</w:t>
      </w:r>
      <w:r w:rsidRPr="001A00D4">
        <w:rPr>
          <w:rFonts w:ascii="Montserrat" w:hAnsi="Montserrat" w:cs="Arial"/>
          <w:sz w:val="20"/>
          <w:szCs w:val="20"/>
        </w:rPr>
        <w:t>.</w:t>
      </w:r>
    </w:p>
    <w:p w14:paraId="0632B007" w14:textId="77777777" w:rsidR="00F9065A" w:rsidRPr="001A00D4" w:rsidRDefault="00F9065A" w:rsidP="009E71DE">
      <w:pPr>
        <w:jc w:val="both"/>
        <w:rPr>
          <w:rFonts w:ascii="Montserrat" w:hAnsi="Montserrat" w:cs="Arial"/>
          <w:sz w:val="20"/>
          <w:szCs w:val="20"/>
        </w:rPr>
      </w:pPr>
    </w:p>
    <w:p w14:paraId="6197B689" w14:textId="77777777" w:rsidR="00F9065A" w:rsidRPr="001A00D4" w:rsidRDefault="00F9065A" w:rsidP="009E71DE">
      <w:pPr>
        <w:jc w:val="both"/>
        <w:rPr>
          <w:rFonts w:ascii="Montserrat" w:hAnsi="Montserrat" w:cs="Arial"/>
          <w:sz w:val="20"/>
          <w:szCs w:val="20"/>
        </w:rPr>
      </w:pPr>
    </w:p>
    <w:p w14:paraId="1442963D" w14:textId="77777777" w:rsidR="00F9065A" w:rsidRPr="001A00D4" w:rsidRDefault="00F9065A" w:rsidP="009E71DE">
      <w:pPr>
        <w:jc w:val="both"/>
        <w:rPr>
          <w:rFonts w:ascii="Montserrat" w:hAnsi="Montserrat" w:cs="Arial"/>
          <w:sz w:val="20"/>
          <w:szCs w:val="20"/>
        </w:rPr>
      </w:pPr>
    </w:p>
    <w:p w14:paraId="598A6E49" w14:textId="77777777" w:rsidR="00F9065A" w:rsidRPr="001A00D4" w:rsidRDefault="00F9065A" w:rsidP="009E71DE">
      <w:pPr>
        <w:jc w:val="both"/>
        <w:rPr>
          <w:rFonts w:ascii="Montserrat" w:hAnsi="Montserrat" w:cs="Arial"/>
          <w:b/>
          <w:sz w:val="20"/>
          <w:szCs w:val="20"/>
        </w:rPr>
      </w:pPr>
    </w:p>
    <w:p w14:paraId="7D321103"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04C39C2D"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5F4B1607"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5E9906C6"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354D962C" w14:textId="77777777" w:rsidR="007A45C9" w:rsidRPr="001A00D4" w:rsidRDefault="007A45C9" w:rsidP="007A45C9">
      <w:pPr>
        <w:jc w:val="both"/>
        <w:rPr>
          <w:rFonts w:ascii="Montserrat" w:hAnsi="Montserrat" w:cs="Arial"/>
          <w:sz w:val="20"/>
          <w:szCs w:val="20"/>
        </w:rPr>
      </w:pPr>
    </w:p>
    <w:p w14:paraId="7C86ED1F" w14:textId="0EC3D218"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LICITACIÓN PÚBLICA </w:t>
      </w:r>
      <w:r w:rsidR="00E62955">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color w:val="000000" w:themeColor="text1"/>
          <w:sz w:val="20"/>
        </w:rPr>
        <w:t>. ASÍ, MISMO CONOZCO Y ESTOY CONFORME CON TODO LO ASENTADO EN LA JUNTA DE ACLARACIONES</w:t>
      </w:r>
    </w:p>
    <w:p w14:paraId="5F43C7FA" w14:textId="77777777" w:rsidR="00F9065A" w:rsidRPr="001A00D4" w:rsidRDefault="00F9065A" w:rsidP="009E71DE">
      <w:pPr>
        <w:jc w:val="both"/>
        <w:rPr>
          <w:rFonts w:ascii="Montserrat" w:hAnsi="Montserrat" w:cs="Arial"/>
          <w:sz w:val="20"/>
          <w:szCs w:val="20"/>
        </w:rPr>
      </w:pPr>
    </w:p>
    <w:p w14:paraId="465BBCA1" w14:textId="77777777" w:rsidR="00F9065A" w:rsidRPr="001A00D4" w:rsidRDefault="00F9065A" w:rsidP="009E71DE">
      <w:pPr>
        <w:jc w:val="both"/>
        <w:rPr>
          <w:rFonts w:ascii="Montserrat" w:hAnsi="Montserrat" w:cs="Arial"/>
          <w:sz w:val="20"/>
          <w:szCs w:val="20"/>
        </w:rPr>
      </w:pPr>
    </w:p>
    <w:p w14:paraId="48603B2A" w14:textId="77777777" w:rsidR="00F9065A" w:rsidRPr="001A00D4" w:rsidRDefault="00F9065A" w:rsidP="009E71DE">
      <w:pPr>
        <w:jc w:val="both"/>
        <w:rPr>
          <w:rFonts w:ascii="Montserrat" w:hAnsi="Montserrat" w:cs="Arial"/>
          <w:sz w:val="20"/>
          <w:szCs w:val="20"/>
        </w:rPr>
      </w:pPr>
    </w:p>
    <w:p w14:paraId="2ECA8975"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2B08271F" w14:textId="77777777" w:rsidR="00F9065A" w:rsidRPr="001A00D4" w:rsidRDefault="00F9065A" w:rsidP="009E71DE">
      <w:pPr>
        <w:jc w:val="center"/>
        <w:rPr>
          <w:rFonts w:ascii="Montserrat" w:hAnsi="Montserrat" w:cs="Arial"/>
          <w:b/>
          <w:sz w:val="20"/>
          <w:szCs w:val="20"/>
        </w:rPr>
      </w:pPr>
    </w:p>
    <w:p w14:paraId="72D18D07" w14:textId="77777777" w:rsidR="00F9065A" w:rsidRPr="001A00D4" w:rsidRDefault="00F9065A" w:rsidP="009E71DE">
      <w:pPr>
        <w:jc w:val="center"/>
        <w:rPr>
          <w:rFonts w:ascii="Montserrat" w:hAnsi="Montserrat" w:cs="Arial"/>
          <w:b/>
          <w:sz w:val="20"/>
          <w:szCs w:val="20"/>
        </w:rPr>
      </w:pPr>
    </w:p>
    <w:p w14:paraId="6C1C2B4B" w14:textId="77777777" w:rsidR="00F9065A" w:rsidRPr="001A00D4" w:rsidRDefault="00F9065A" w:rsidP="009E71DE">
      <w:pPr>
        <w:jc w:val="center"/>
        <w:rPr>
          <w:rFonts w:ascii="Montserrat" w:hAnsi="Montserrat" w:cs="Arial"/>
          <w:b/>
          <w:sz w:val="20"/>
          <w:szCs w:val="20"/>
        </w:rPr>
      </w:pPr>
    </w:p>
    <w:p w14:paraId="0FB5CFDD" w14:textId="77777777" w:rsidR="00F9065A" w:rsidRPr="001A00D4" w:rsidRDefault="00F9065A" w:rsidP="009E71DE">
      <w:pPr>
        <w:jc w:val="center"/>
        <w:rPr>
          <w:rFonts w:ascii="Montserrat" w:hAnsi="Montserrat" w:cs="Arial"/>
          <w:b/>
          <w:sz w:val="20"/>
          <w:szCs w:val="20"/>
        </w:rPr>
      </w:pPr>
    </w:p>
    <w:p w14:paraId="4CF40F40" w14:textId="77777777" w:rsidR="00F9065A" w:rsidRPr="001A00D4" w:rsidRDefault="00F9065A" w:rsidP="009E71DE">
      <w:pPr>
        <w:jc w:val="center"/>
        <w:rPr>
          <w:rFonts w:ascii="Montserrat" w:hAnsi="Montserrat" w:cs="Arial"/>
          <w:b/>
          <w:sz w:val="20"/>
          <w:szCs w:val="20"/>
        </w:rPr>
      </w:pPr>
    </w:p>
    <w:p w14:paraId="49F9EC68"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13EF29AD"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14:paraId="591E87CB"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34C6E8F" w14:textId="77777777" w:rsidR="00FE19DB" w:rsidRDefault="00FE19DB">
      <w:pPr>
        <w:rPr>
          <w:rFonts w:ascii="Montserrat" w:hAnsi="Montserrat"/>
        </w:rPr>
      </w:pPr>
      <w:r>
        <w:rPr>
          <w:rFonts w:ascii="Montserrat" w:hAnsi="Montserrat"/>
        </w:rPr>
        <w:br w:type="page"/>
      </w:r>
    </w:p>
    <w:p w14:paraId="095F8916" w14:textId="77777777" w:rsidR="00ED0F1C" w:rsidRDefault="00ED0F1C" w:rsidP="009E71DE">
      <w:pPr>
        <w:pStyle w:val="Ttulo2"/>
        <w:spacing w:after="0"/>
        <w:jc w:val="center"/>
        <w:rPr>
          <w:rFonts w:ascii="Montserrat" w:hAnsi="Montserrat"/>
        </w:rPr>
      </w:pPr>
      <w:bookmarkStart w:id="18" w:name="_Toc483934590"/>
      <w:bookmarkStart w:id="19" w:name="_Toc13477468"/>
    </w:p>
    <w:p w14:paraId="263A2870" w14:textId="77777777" w:rsidR="00F9065A" w:rsidRPr="001A00D4" w:rsidRDefault="00F9065A" w:rsidP="009E71DE">
      <w:pPr>
        <w:pStyle w:val="Ttulo2"/>
        <w:spacing w:after="0"/>
        <w:jc w:val="center"/>
        <w:rPr>
          <w:rFonts w:ascii="Montserrat" w:hAnsi="Montserrat"/>
        </w:rPr>
      </w:pPr>
      <w:r w:rsidRPr="001A00D4">
        <w:rPr>
          <w:rFonts w:ascii="Montserrat" w:hAnsi="Montserrat"/>
        </w:rPr>
        <w:t>Formato 5</w:t>
      </w:r>
      <w:bookmarkEnd w:id="18"/>
      <w:bookmarkEnd w:id="19"/>
    </w:p>
    <w:p w14:paraId="202E04EB" w14:textId="77777777"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14:paraId="207F66A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2916F0E" w14:textId="77777777" w:rsidR="00F9065A" w:rsidRPr="001A00D4" w:rsidRDefault="00F9065A" w:rsidP="009E71DE">
      <w:pPr>
        <w:jc w:val="center"/>
        <w:rPr>
          <w:rFonts w:ascii="Montserrat" w:hAnsi="Montserrat" w:cs="Arial"/>
          <w:sz w:val="20"/>
          <w:szCs w:val="20"/>
        </w:rPr>
      </w:pPr>
    </w:p>
    <w:p w14:paraId="305E3EE2"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00E62955">
        <w:rPr>
          <w:rFonts w:ascii="Montserrat" w:hAnsi="Montserrat" w:cs="Arial"/>
          <w:sz w:val="20"/>
          <w:szCs w:val="20"/>
        </w:rPr>
        <w:t>DE __________ DEL 2020</w:t>
      </w:r>
      <w:r w:rsidRPr="001A00D4">
        <w:rPr>
          <w:rFonts w:ascii="Montserrat" w:hAnsi="Montserrat" w:cs="Arial"/>
          <w:sz w:val="20"/>
          <w:szCs w:val="20"/>
        </w:rPr>
        <w:t>.</w:t>
      </w:r>
    </w:p>
    <w:p w14:paraId="2A9F32EE" w14:textId="77777777" w:rsidR="00F9065A" w:rsidRPr="001A00D4" w:rsidRDefault="00F9065A" w:rsidP="009E71DE">
      <w:pPr>
        <w:jc w:val="both"/>
        <w:rPr>
          <w:rFonts w:ascii="Montserrat" w:hAnsi="Montserrat" w:cs="Arial"/>
          <w:sz w:val="20"/>
          <w:szCs w:val="20"/>
        </w:rPr>
      </w:pPr>
    </w:p>
    <w:p w14:paraId="38718B3C" w14:textId="77777777" w:rsidR="00F9065A" w:rsidRPr="001A00D4" w:rsidRDefault="00F9065A" w:rsidP="009E71DE">
      <w:pPr>
        <w:jc w:val="both"/>
        <w:rPr>
          <w:rFonts w:ascii="Montserrat" w:hAnsi="Montserrat" w:cs="Arial"/>
          <w:sz w:val="20"/>
          <w:szCs w:val="20"/>
        </w:rPr>
      </w:pPr>
    </w:p>
    <w:p w14:paraId="76F74E2A" w14:textId="77777777" w:rsidR="00F9065A" w:rsidRPr="001A00D4" w:rsidRDefault="00F9065A" w:rsidP="009E71DE">
      <w:pPr>
        <w:jc w:val="both"/>
        <w:rPr>
          <w:rFonts w:ascii="Montserrat" w:hAnsi="Montserrat" w:cs="Arial"/>
          <w:sz w:val="20"/>
          <w:szCs w:val="20"/>
        </w:rPr>
      </w:pPr>
    </w:p>
    <w:p w14:paraId="087EAB81" w14:textId="77777777" w:rsidR="00F9065A" w:rsidRPr="001A00D4" w:rsidRDefault="00F9065A" w:rsidP="009E71DE">
      <w:pPr>
        <w:jc w:val="both"/>
        <w:rPr>
          <w:rFonts w:ascii="Montserrat" w:hAnsi="Montserrat" w:cs="Arial"/>
          <w:b/>
          <w:sz w:val="20"/>
          <w:szCs w:val="20"/>
        </w:rPr>
      </w:pPr>
    </w:p>
    <w:p w14:paraId="2FA5B9EA"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03DA13A3"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60300E95"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2EAC5713"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77E9A5C1" w14:textId="77777777" w:rsidR="007A45C9" w:rsidRPr="001A00D4" w:rsidRDefault="007A45C9" w:rsidP="007A45C9">
      <w:pPr>
        <w:jc w:val="both"/>
        <w:rPr>
          <w:rFonts w:ascii="Montserrat" w:hAnsi="Montserrat" w:cs="Arial"/>
          <w:sz w:val="20"/>
          <w:szCs w:val="20"/>
        </w:rPr>
      </w:pPr>
    </w:p>
    <w:p w14:paraId="5988D3F3" w14:textId="77777777" w:rsidR="00F9065A" w:rsidRPr="001A00D4" w:rsidRDefault="00F9065A" w:rsidP="009E71DE">
      <w:pPr>
        <w:jc w:val="both"/>
        <w:rPr>
          <w:rFonts w:ascii="Montserrat" w:hAnsi="Montserrat" w:cs="Arial"/>
          <w:sz w:val="20"/>
          <w:szCs w:val="20"/>
        </w:rPr>
      </w:pPr>
    </w:p>
    <w:p w14:paraId="7137EE69" w14:textId="6AF00143"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E62955">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w:t>
      </w:r>
    </w:p>
    <w:p w14:paraId="09C229E2" w14:textId="77777777" w:rsidR="00F9065A" w:rsidRPr="001A00D4" w:rsidRDefault="00F9065A" w:rsidP="009E71DE">
      <w:pPr>
        <w:jc w:val="both"/>
        <w:rPr>
          <w:rFonts w:ascii="Montserrat" w:hAnsi="Montserrat" w:cs="Arial"/>
          <w:sz w:val="20"/>
          <w:szCs w:val="20"/>
        </w:rPr>
      </w:pPr>
    </w:p>
    <w:p w14:paraId="78CD80C4" w14:textId="77777777" w:rsidR="00000066" w:rsidRPr="001A00D4" w:rsidRDefault="00000066" w:rsidP="009E71DE">
      <w:pPr>
        <w:jc w:val="both"/>
        <w:rPr>
          <w:rFonts w:ascii="Montserrat" w:hAnsi="Montserrat" w:cs="Arial"/>
          <w:sz w:val="20"/>
          <w:szCs w:val="20"/>
        </w:rPr>
      </w:pPr>
    </w:p>
    <w:p w14:paraId="7ED1CBD8" w14:textId="77777777" w:rsidR="00000066" w:rsidRPr="001A00D4" w:rsidRDefault="00000066" w:rsidP="009E71DE">
      <w:pPr>
        <w:jc w:val="both"/>
        <w:rPr>
          <w:rFonts w:ascii="Montserrat" w:hAnsi="Montserrat" w:cs="Arial"/>
          <w:sz w:val="20"/>
          <w:szCs w:val="20"/>
        </w:rPr>
      </w:pPr>
    </w:p>
    <w:p w14:paraId="51862C5B"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236087E3" w14:textId="77777777" w:rsidR="00F9065A" w:rsidRPr="001A00D4" w:rsidRDefault="00F9065A" w:rsidP="009E71DE">
      <w:pPr>
        <w:jc w:val="center"/>
        <w:rPr>
          <w:rFonts w:ascii="Montserrat" w:hAnsi="Montserrat" w:cs="Arial"/>
          <w:b/>
          <w:sz w:val="20"/>
          <w:szCs w:val="20"/>
        </w:rPr>
      </w:pPr>
    </w:p>
    <w:p w14:paraId="4949C75C" w14:textId="77777777" w:rsidR="00F9065A" w:rsidRPr="001A00D4" w:rsidRDefault="00F9065A" w:rsidP="009E71DE">
      <w:pPr>
        <w:jc w:val="center"/>
        <w:rPr>
          <w:rFonts w:ascii="Montserrat" w:hAnsi="Montserrat" w:cs="Arial"/>
          <w:b/>
          <w:sz w:val="20"/>
          <w:szCs w:val="20"/>
        </w:rPr>
      </w:pPr>
    </w:p>
    <w:p w14:paraId="2E720198" w14:textId="77777777" w:rsidR="00F9065A" w:rsidRPr="001A00D4" w:rsidRDefault="00F9065A" w:rsidP="009E71DE">
      <w:pPr>
        <w:jc w:val="center"/>
        <w:rPr>
          <w:rFonts w:ascii="Montserrat" w:hAnsi="Montserrat" w:cs="Arial"/>
          <w:b/>
          <w:sz w:val="20"/>
          <w:szCs w:val="20"/>
        </w:rPr>
      </w:pPr>
    </w:p>
    <w:p w14:paraId="66B3F0A5" w14:textId="77777777" w:rsidR="00F9065A" w:rsidRPr="001A00D4" w:rsidRDefault="00F9065A" w:rsidP="009E71DE">
      <w:pPr>
        <w:jc w:val="center"/>
        <w:rPr>
          <w:rFonts w:ascii="Montserrat" w:hAnsi="Montserrat" w:cs="Arial"/>
          <w:b/>
          <w:sz w:val="20"/>
          <w:szCs w:val="20"/>
        </w:rPr>
      </w:pPr>
    </w:p>
    <w:p w14:paraId="2023CE46" w14:textId="77777777" w:rsidR="00F9065A" w:rsidRPr="001A00D4" w:rsidRDefault="00F9065A" w:rsidP="009E71DE">
      <w:pPr>
        <w:jc w:val="center"/>
        <w:rPr>
          <w:rFonts w:ascii="Montserrat" w:hAnsi="Montserrat" w:cs="Arial"/>
          <w:b/>
          <w:sz w:val="20"/>
          <w:szCs w:val="20"/>
        </w:rPr>
      </w:pPr>
    </w:p>
    <w:p w14:paraId="18AD0F3A"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422DD599"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14:paraId="73682AE4" w14:textId="77777777"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E4264A3" w14:textId="77777777" w:rsidR="00FE19DB" w:rsidRDefault="00FE19DB">
      <w:pPr>
        <w:rPr>
          <w:rFonts w:ascii="Montserrat" w:hAnsi="Montserrat"/>
        </w:rPr>
      </w:pPr>
      <w:r>
        <w:rPr>
          <w:rFonts w:ascii="Montserrat" w:hAnsi="Montserrat"/>
        </w:rPr>
        <w:br w:type="page"/>
      </w:r>
    </w:p>
    <w:p w14:paraId="146D6718" w14:textId="77777777" w:rsidR="00ED0F1C" w:rsidRDefault="00ED0F1C" w:rsidP="009E71DE">
      <w:pPr>
        <w:pStyle w:val="Ttulo2"/>
        <w:spacing w:after="0"/>
        <w:jc w:val="center"/>
        <w:rPr>
          <w:rFonts w:ascii="Montserrat" w:hAnsi="Montserrat"/>
        </w:rPr>
      </w:pPr>
      <w:bookmarkStart w:id="20" w:name="_Toc483934591"/>
      <w:bookmarkStart w:id="21" w:name="_Toc13477469"/>
    </w:p>
    <w:p w14:paraId="541BAC23" w14:textId="77777777" w:rsidR="00102195" w:rsidRPr="001A00D4" w:rsidRDefault="00102195" w:rsidP="009E71DE">
      <w:pPr>
        <w:pStyle w:val="Ttulo2"/>
        <w:spacing w:after="0"/>
        <w:jc w:val="center"/>
        <w:rPr>
          <w:rFonts w:ascii="Montserrat" w:hAnsi="Montserrat"/>
        </w:rPr>
      </w:pPr>
      <w:r w:rsidRPr="001A00D4">
        <w:rPr>
          <w:rFonts w:ascii="Montserrat" w:hAnsi="Montserrat"/>
        </w:rPr>
        <w:t>Formato 6</w:t>
      </w:r>
      <w:bookmarkEnd w:id="20"/>
      <w:bookmarkEnd w:id="21"/>
    </w:p>
    <w:p w14:paraId="44A79C59" w14:textId="77777777"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6D25CFCE" w14:textId="77777777"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5EA20AFE" w14:textId="77777777" w:rsidR="00102195" w:rsidRPr="001A00D4" w:rsidRDefault="00102195" w:rsidP="009E71DE">
      <w:pPr>
        <w:jc w:val="center"/>
        <w:rPr>
          <w:rFonts w:ascii="Montserrat" w:hAnsi="Montserrat" w:cs="Arial"/>
          <w:sz w:val="20"/>
          <w:szCs w:val="20"/>
        </w:rPr>
      </w:pPr>
    </w:p>
    <w:p w14:paraId="098CA78A" w14:textId="77777777" w:rsidR="00102195" w:rsidRPr="001A00D4" w:rsidRDefault="00102195" w:rsidP="009E71DE">
      <w:pPr>
        <w:jc w:val="both"/>
        <w:rPr>
          <w:rFonts w:ascii="Montserrat" w:hAnsi="Montserrat" w:cs="Arial"/>
          <w:sz w:val="20"/>
          <w:szCs w:val="20"/>
        </w:rPr>
      </w:pPr>
    </w:p>
    <w:p w14:paraId="740416DF"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5BEE5CA0" w14:textId="77777777" w:rsidR="00102195" w:rsidRPr="001A00D4" w:rsidRDefault="00102195" w:rsidP="009E71DE">
      <w:pPr>
        <w:jc w:val="both"/>
        <w:rPr>
          <w:rFonts w:ascii="Montserrat" w:hAnsi="Montserrat" w:cs="Arial"/>
          <w:sz w:val="20"/>
          <w:szCs w:val="20"/>
        </w:rPr>
      </w:pPr>
    </w:p>
    <w:p w14:paraId="62644A74" w14:textId="77777777" w:rsidR="00102195" w:rsidRPr="001A00D4" w:rsidRDefault="00102195" w:rsidP="009E71DE">
      <w:pPr>
        <w:jc w:val="both"/>
        <w:rPr>
          <w:rFonts w:ascii="Montserrat" w:hAnsi="Montserrat" w:cs="Arial"/>
          <w:sz w:val="20"/>
          <w:szCs w:val="20"/>
        </w:rPr>
      </w:pPr>
    </w:p>
    <w:p w14:paraId="3C89264C" w14:textId="77777777" w:rsidR="00102195" w:rsidRPr="001A00D4" w:rsidRDefault="00102195" w:rsidP="009E71DE">
      <w:pPr>
        <w:jc w:val="both"/>
        <w:rPr>
          <w:rFonts w:ascii="Montserrat" w:hAnsi="Montserrat" w:cs="Arial"/>
          <w:sz w:val="20"/>
          <w:szCs w:val="20"/>
        </w:rPr>
      </w:pPr>
    </w:p>
    <w:p w14:paraId="249551CA"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0F6F7CB7"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43103326"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5F871B42"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5BF32793" w14:textId="77777777" w:rsidR="007A45C9" w:rsidRPr="001A00D4" w:rsidRDefault="007A45C9" w:rsidP="007A45C9">
      <w:pPr>
        <w:jc w:val="both"/>
        <w:rPr>
          <w:rFonts w:ascii="Montserrat" w:hAnsi="Montserrat" w:cs="Arial"/>
          <w:sz w:val="20"/>
          <w:szCs w:val="20"/>
        </w:rPr>
      </w:pPr>
    </w:p>
    <w:p w14:paraId="1A420CFE" w14:textId="77777777" w:rsidR="00102195" w:rsidRPr="001A00D4" w:rsidRDefault="00102195" w:rsidP="009E71DE">
      <w:pPr>
        <w:jc w:val="both"/>
        <w:rPr>
          <w:rFonts w:ascii="Montserrat" w:hAnsi="Montserrat" w:cs="Arial"/>
          <w:sz w:val="20"/>
          <w:szCs w:val="20"/>
        </w:rPr>
      </w:pPr>
    </w:p>
    <w:p w14:paraId="72F936E6" w14:textId="073DDC8B"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w:t>
      </w:r>
      <w:r w:rsidR="00E62955">
        <w:rPr>
          <w:rFonts w:ascii="Montserrat" w:hAnsi="Montserrat" w:cs="Arial"/>
          <w:sz w:val="20"/>
          <w:lang w:val="es-MX"/>
        </w:rPr>
        <w:t>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YO (NOMBRE) GARANTIZO QUE ME APEGO A LAS CARACTERÍSTICAS Y ESPECIFICACIONES TÉCNICAS ESTABLECIDAS EN LAS PRESENTES BASES CONFORME A SU PROPUESTA.</w:t>
      </w:r>
    </w:p>
    <w:p w14:paraId="5DBC1275" w14:textId="77777777" w:rsidR="00102195" w:rsidRPr="001A00D4" w:rsidRDefault="00102195" w:rsidP="009E71DE">
      <w:pPr>
        <w:jc w:val="both"/>
        <w:rPr>
          <w:rFonts w:ascii="Montserrat" w:hAnsi="Montserrat" w:cs="Arial"/>
          <w:sz w:val="20"/>
          <w:szCs w:val="20"/>
        </w:rPr>
      </w:pPr>
    </w:p>
    <w:p w14:paraId="131D0AEB" w14:textId="77777777" w:rsidR="00000066" w:rsidRPr="001A00D4" w:rsidRDefault="00000066" w:rsidP="009E71DE">
      <w:pPr>
        <w:jc w:val="both"/>
        <w:rPr>
          <w:rFonts w:ascii="Montserrat" w:hAnsi="Montserrat" w:cs="Arial"/>
          <w:sz w:val="20"/>
          <w:szCs w:val="20"/>
        </w:rPr>
      </w:pPr>
    </w:p>
    <w:p w14:paraId="5C3888E0" w14:textId="77777777" w:rsidR="00000066" w:rsidRPr="001A00D4" w:rsidRDefault="00000066" w:rsidP="009E71DE">
      <w:pPr>
        <w:jc w:val="both"/>
        <w:rPr>
          <w:rFonts w:ascii="Montserrat" w:hAnsi="Montserrat" w:cs="Arial"/>
          <w:sz w:val="20"/>
          <w:szCs w:val="20"/>
        </w:rPr>
      </w:pPr>
    </w:p>
    <w:p w14:paraId="7FE7D95B"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7C8A6C0B" w14:textId="77777777" w:rsidR="00102195" w:rsidRPr="001A00D4" w:rsidRDefault="00102195" w:rsidP="009E71DE">
      <w:pPr>
        <w:jc w:val="center"/>
        <w:rPr>
          <w:rFonts w:ascii="Montserrat" w:hAnsi="Montserrat" w:cs="Arial"/>
          <w:b/>
          <w:sz w:val="20"/>
          <w:szCs w:val="20"/>
        </w:rPr>
      </w:pPr>
    </w:p>
    <w:p w14:paraId="655FE917" w14:textId="77777777" w:rsidR="00102195" w:rsidRPr="001A00D4" w:rsidRDefault="00102195" w:rsidP="009E71DE">
      <w:pPr>
        <w:jc w:val="center"/>
        <w:rPr>
          <w:rFonts w:ascii="Montserrat" w:hAnsi="Montserrat" w:cs="Arial"/>
          <w:b/>
          <w:sz w:val="20"/>
          <w:szCs w:val="20"/>
        </w:rPr>
      </w:pPr>
    </w:p>
    <w:p w14:paraId="2B7E0461" w14:textId="77777777" w:rsidR="00102195" w:rsidRPr="001A00D4" w:rsidRDefault="00102195" w:rsidP="009E71DE">
      <w:pPr>
        <w:jc w:val="center"/>
        <w:rPr>
          <w:rFonts w:ascii="Montserrat" w:hAnsi="Montserrat" w:cs="Arial"/>
          <w:b/>
          <w:sz w:val="20"/>
          <w:szCs w:val="20"/>
        </w:rPr>
      </w:pPr>
    </w:p>
    <w:p w14:paraId="1C7ABBBB" w14:textId="77777777" w:rsidR="00102195" w:rsidRPr="001A00D4" w:rsidRDefault="00102195" w:rsidP="009E71DE">
      <w:pPr>
        <w:jc w:val="center"/>
        <w:rPr>
          <w:rFonts w:ascii="Montserrat" w:hAnsi="Montserrat" w:cs="Arial"/>
          <w:b/>
          <w:sz w:val="20"/>
          <w:szCs w:val="20"/>
        </w:rPr>
      </w:pPr>
    </w:p>
    <w:p w14:paraId="2B80BB25" w14:textId="77777777" w:rsidR="00102195" w:rsidRPr="001A00D4" w:rsidRDefault="00102195" w:rsidP="009E71DE">
      <w:pPr>
        <w:jc w:val="center"/>
        <w:rPr>
          <w:rFonts w:ascii="Montserrat" w:hAnsi="Montserrat" w:cs="Arial"/>
          <w:b/>
          <w:sz w:val="20"/>
          <w:szCs w:val="20"/>
        </w:rPr>
      </w:pPr>
    </w:p>
    <w:p w14:paraId="0498357D"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5E48B4FB"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14:paraId="2653E058"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AD25DAB" w14:textId="77777777" w:rsidR="00FE19DB" w:rsidRDefault="00FE19DB">
      <w:pPr>
        <w:rPr>
          <w:rFonts w:ascii="Montserrat" w:hAnsi="Montserrat"/>
        </w:rPr>
      </w:pPr>
      <w:r>
        <w:rPr>
          <w:rFonts w:ascii="Montserrat" w:hAnsi="Montserrat"/>
        </w:rPr>
        <w:br w:type="page"/>
      </w:r>
    </w:p>
    <w:p w14:paraId="607E7DC1" w14:textId="77777777" w:rsidR="00ED0F1C" w:rsidRDefault="00ED0F1C" w:rsidP="009E71DE">
      <w:pPr>
        <w:pStyle w:val="Ttulo2"/>
        <w:spacing w:after="0"/>
        <w:jc w:val="center"/>
        <w:rPr>
          <w:rFonts w:ascii="Montserrat" w:hAnsi="Montserrat"/>
        </w:rPr>
      </w:pPr>
      <w:bookmarkStart w:id="22" w:name="_Toc483934592"/>
      <w:bookmarkStart w:id="23" w:name="_Toc13477470"/>
    </w:p>
    <w:p w14:paraId="736050D2" w14:textId="77777777" w:rsidR="00102195" w:rsidRPr="001A00D4" w:rsidRDefault="00102195" w:rsidP="009E71DE">
      <w:pPr>
        <w:pStyle w:val="Ttulo2"/>
        <w:spacing w:after="0"/>
        <w:jc w:val="center"/>
        <w:rPr>
          <w:rFonts w:ascii="Montserrat" w:hAnsi="Montserrat"/>
        </w:rPr>
      </w:pPr>
      <w:r w:rsidRPr="001A00D4">
        <w:rPr>
          <w:rFonts w:ascii="Montserrat" w:hAnsi="Montserrat"/>
        </w:rPr>
        <w:t>Formato 7</w:t>
      </w:r>
      <w:bookmarkEnd w:id="22"/>
      <w:bookmarkEnd w:id="23"/>
    </w:p>
    <w:p w14:paraId="5109711D" w14:textId="77777777"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14:paraId="724543DE"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6498FC9" w14:textId="77777777" w:rsidR="00102195" w:rsidRPr="001A00D4" w:rsidRDefault="00102195" w:rsidP="009E71DE">
      <w:pPr>
        <w:jc w:val="center"/>
        <w:rPr>
          <w:rFonts w:ascii="Montserrat" w:hAnsi="Montserrat" w:cs="Arial"/>
          <w:sz w:val="20"/>
          <w:szCs w:val="20"/>
        </w:rPr>
      </w:pPr>
    </w:p>
    <w:p w14:paraId="2F1E00D7" w14:textId="77777777" w:rsidR="00102195" w:rsidRPr="001A00D4" w:rsidRDefault="00102195" w:rsidP="009E71DE">
      <w:pPr>
        <w:jc w:val="both"/>
        <w:rPr>
          <w:rFonts w:ascii="Montserrat" w:hAnsi="Montserrat" w:cs="Arial"/>
          <w:sz w:val="20"/>
          <w:szCs w:val="20"/>
        </w:rPr>
      </w:pPr>
    </w:p>
    <w:p w14:paraId="2D130462"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4D9BF9FE" w14:textId="77777777" w:rsidR="00102195" w:rsidRPr="001A00D4" w:rsidRDefault="00102195" w:rsidP="009E71DE">
      <w:pPr>
        <w:jc w:val="both"/>
        <w:rPr>
          <w:rFonts w:ascii="Montserrat" w:hAnsi="Montserrat" w:cs="Arial"/>
          <w:sz w:val="20"/>
          <w:szCs w:val="20"/>
        </w:rPr>
      </w:pPr>
    </w:p>
    <w:p w14:paraId="73D26FAB" w14:textId="77777777" w:rsidR="00102195" w:rsidRPr="001A00D4" w:rsidRDefault="00102195" w:rsidP="009E71DE">
      <w:pPr>
        <w:jc w:val="both"/>
        <w:rPr>
          <w:rFonts w:ascii="Montserrat" w:hAnsi="Montserrat" w:cs="Arial"/>
          <w:sz w:val="20"/>
          <w:szCs w:val="20"/>
        </w:rPr>
      </w:pPr>
    </w:p>
    <w:p w14:paraId="50A60D8E" w14:textId="77777777" w:rsidR="00102195" w:rsidRPr="001A00D4" w:rsidRDefault="00102195" w:rsidP="009E71DE">
      <w:pPr>
        <w:jc w:val="both"/>
        <w:rPr>
          <w:rFonts w:ascii="Montserrat" w:hAnsi="Montserrat" w:cs="Arial"/>
          <w:b/>
          <w:sz w:val="20"/>
          <w:szCs w:val="20"/>
        </w:rPr>
      </w:pPr>
    </w:p>
    <w:p w14:paraId="5D2DA6BD"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3B6292DA"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4FA88824"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0F7BA9D8"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398DEBC9" w14:textId="77777777" w:rsidR="007A45C9" w:rsidRPr="001A00D4" w:rsidRDefault="007A45C9" w:rsidP="007A45C9">
      <w:pPr>
        <w:jc w:val="both"/>
        <w:rPr>
          <w:rFonts w:ascii="Montserrat" w:hAnsi="Montserrat" w:cs="Arial"/>
          <w:sz w:val="20"/>
          <w:szCs w:val="20"/>
        </w:rPr>
      </w:pPr>
    </w:p>
    <w:p w14:paraId="149B5012" w14:textId="6CB6082A"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E62955">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14:paraId="255B720C" w14:textId="77777777" w:rsidR="00102195" w:rsidRPr="001A00D4" w:rsidRDefault="00102195" w:rsidP="009E71DE">
      <w:pPr>
        <w:jc w:val="both"/>
        <w:rPr>
          <w:rFonts w:ascii="Montserrat" w:hAnsi="Montserrat" w:cs="Arial"/>
          <w:sz w:val="20"/>
          <w:szCs w:val="20"/>
        </w:rPr>
      </w:pPr>
    </w:p>
    <w:p w14:paraId="4032EFFB" w14:textId="77777777" w:rsidR="000C4D2E" w:rsidRPr="001A00D4" w:rsidRDefault="000C4D2E" w:rsidP="009E71DE">
      <w:pPr>
        <w:jc w:val="both"/>
        <w:rPr>
          <w:rFonts w:ascii="Montserrat" w:hAnsi="Montserrat" w:cs="Arial"/>
          <w:sz w:val="20"/>
          <w:szCs w:val="20"/>
        </w:rPr>
      </w:pPr>
    </w:p>
    <w:p w14:paraId="7D2D3DCE" w14:textId="77777777" w:rsidR="000C4D2E" w:rsidRPr="001A00D4" w:rsidRDefault="000C4D2E" w:rsidP="009E71DE">
      <w:pPr>
        <w:jc w:val="both"/>
        <w:rPr>
          <w:rFonts w:ascii="Montserrat" w:hAnsi="Montserrat" w:cs="Arial"/>
          <w:sz w:val="20"/>
          <w:szCs w:val="20"/>
        </w:rPr>
      </w:pPr>
    </w:p>
    <w:p w14:paraId="4BA90EEE"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2FAEAD7C" w14:textId="77777777" w:rsidR="00102195" w:rsidRPr="001A00D4" w:rsidRDefault="00102195" w:rsidP="009E71DE">
      <w:pPr>
        <w:jc w:val="center"/>
        <w:rPr>
          <w:rFonts w:ascii="Montserrat" w:hAnsi="Montserrat" w:cs="Arial"/>
          <w:b/>
          <w:sz w:val="20"/>
          <w:szCs w:val="20"/>
        </w:rPr>
      </w:pPr>
    </w:p>
    <w:p w14:paraId="5B422C89" w14:textId="77777777" w:rsidR="00102195" w:rsidRPr="001A00D4" w:rsidRDefault="00102195" w:rsidP="009E71DE">
      <w:pPr>
        <w:jc w:val="center"/>
        <w:rPr>
          <w:rFonts w:ascii="Montserrat" w:hAnsi="Montserrat" w:cs="Arial"/>
          <w:b/>
          <w:sz w:val="20"/>
          <w:szCs w:val="20"/>
        </w:rPr>
      </w:pPr>
    </w:p>
    <w:p w14:paraId="14B37058" w14:textId="77777777" w:rsidR="00102195" w:rsidRPr="001A00D4" w:rsidRDefault="00102195" w:rsidP="009E71DE">
      <w:pPr>
        <w:jc w:val="center"/>
        <w:rPr>
          <w:rFonts w:ascii="Montserrat" w:hAnsi="Montserrat" w:cs="Arial"/>
          <w:b/>
          <w:sz w:val="20"/>
          <w:szCs w:val="20"/>
        </w:rPr>
      </w:pPr>
    </w:p>
    <w:p w14:paraId="42E99B03" w14:textId="77777777" w:rsidR="00102195" w:rsidRPr="001A00D4" w:rsidRDefault="00102195" w:rsidP="009E71DE">
      <w:pPr>
        <w:jc w:val="center"/>
        <w:rPr>
          <w:rFonts w:ascii="Montserrat" w:hAnsi="Montserrat" w:cs="Arial"/>
          <w:b/>
          <w:sz w:val="20"/>
          <w:szCs w:val="20"/>
        </w:rPr>
      </w:pPr>
    </w:p>
    <w:p w14:paraId="16ECA107" w14:textId="77777777" w:rsidR="00102195" w:rsidRPr="001A00D4" w:rsidRDefault="00102195" w:rsidP="009E71DE">
      <w:pPr>
        <w:jc w:val="center"/>
        <w:rPr>
          <w:rFonts w:ascii="Montserrat" w:hAnsi="Montserrat" w:cs="Arial"/>
          <w:b/>
          <w:sz w:val="20"/>
          <w:szCs w:val="20"/>
        </w:rPr>
      </w:pPr>
    </w:p>
    <w:p w14:paraId="0EEA4258"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4BFFD14E"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14:paraId="300D850A" w14:textId="77777777"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1B59319" w14:textId="77777777" w:rsidR="00F1783B" w:rsidRDefault="00F1783B">
      <w:pPr>
        <w:rPr>
          <w:rFonts w:ascii="Montserrat" w:hAnsi="Montserrat"/>
        </w:rPr>
      </w:pPr>
      <w:r>
        <w:rPr>
          <w:rFonts w:ascii="Montserrat" w:hAnsi="Montserrat"/>
        </w:rPr>
        <w:br w:type="page"/>
      </w:r>
    </w:p>
    <w:p w14:paraId="6FAB35B1" w14:textId="77777777" w:rsidR="00ED0F1C" w:rsidRDefault="00ED0F1C" w:rsidP="009E71DE">
      <w:pPr>
        <w:pStyle w:val="Ttulo2"/>
        <w:spacing w:after="0"/>
        <w:jc w:val="center"/>
        <w:rPr>
          <w:rFonts w:ascii="Montserrat" w:hAnsi="Montserrat"/>
        </w:rPr>
      </w:pPr>
      <w:bookmarkStart w:id="24" w:name="_Toc483934593"/>
      <w:bookmarkStart w:id="25" w:name="_Toc13477471"/>
    </w:p>
    <w:p w14:paraId="7DD8DDFA" w14:textId="77777777" w:rsidR="00000066" w:rsidRPr="001A00D4" w:rsidRDefault="00B92F1E"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8</w:t>
      </w:r>
      <w:bookmarkEnd w:id="24"/>
      <w:bookmarkEnd w:id="25"/>
    </w:p>
    <w:p w14:paraId="03C8ACFF" w14:textId="77777777"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14:paraId="44A158C6"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CD78F39" w14:textId="77777777" w:rsidR="00000066" w:rsidRPr="001A00D4" w:rsidRDefault="00000066" w:rsidP="009E71DE">
      <w:pPr>
        <w:jc w:val="center"/>
        <w:rPr>
          <w:rFonts w:ascii="Montserrat" w:hAnsi="Montserrat" w:cs="Arial"/>
          <w:sz w:val="20"/>
          <w:szCs w:val="20"/>
        </w:rPr>
      </w:pPr>
    </w:p>
    <w:p w14:paraId="749E821A" w14:textId="77777777" w:rsidR="00000066" w:rsidRPr="001A00D4" w:rsidRDefault="00000066" w:rsidP="009E71DE">
      <w:pPr>
        <w:jc w:val="both"/>
        <w:rPr>
          <w:rFonts w:ascii="Montserrat" w:hAnsi="Montserrat" w:cs="Arial"/>
          <w:sz w:val="20"/>
          <w:szCs w:val="20"/>
        </w:rPr>
      </w:pPr>
    </w:p>
    <w:p w14:paraId="7FF21E25"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w:t>
      </w:r>
      <w:r w:rsidR="00E62955">
        <w:rPr>
          <w:rFonts w:ascii="Montserrat" w:hAnsi="Montserrat" w:cs="Arial"/>
          <w:sz w:val="20"/>
          <w:szCs w:val="20"/>
        </w:rPr>
        <w:t>__DE __________ DEL 2020</w:t>
      </w:r>
      <w:r w:rsidRPr="001A00D4">
        <w:rPr>
          <w:rFonts w:ascii="Montserrat" w:hAnsi="Montserrat" w:cs="Arial"/>
          <w:sz w:val="20"/>
          <w:szCs w:val="20"/>
        </w:rPr>
        <w:t>.</w:t>
      </w:r>
    </w:p>
    <w:p w14:paraId="067B77A4" w14:textId="77777777" w:rsidR="00000066" w:rsidRPr="001A00D4" w:rsidRDefault="00000066" w:rsidP="009E71DE">
      <w:pPr>
        <w:jc w:val="both"/>
        <w:rPr>
          <w:rFonts w:ascii="Montserrat" w:hAnsi="Montserrat" w:cs="Arial"/>
          <w:sz w:val="20"/>
          <w:szCs w:val="20"/>
        </w:rPr>
      </w:pPr>
    </w:p>
    <w:p w14:paraId="49A98E58" w14:textId="77777777" w:rsidR="00000066" w:rsidRPr="001A00D4" w:rsidRDefault="00000066" w:rsidP="009E71DE">
      <w:pPr>
        <w:jc w:val="both"/>
        <w:rPr>
          <w:rFonts w:ascii="Montserrat" w:hAnsi="Montserrat" w:cs="Arial"/>
          <w:sz w:val="20"/>
          <w:szCs w:val="20"/>
        </w:rPr>
      </w:pPr>
    </w:p>
    <w:p w14:paraId="08C68F8D" w14:textId="77777777" w:rsidR="00000066" w:rsidRPr="001A00D4" w:rsidRDefault="00000066" w:rsidP="009E71DE">
      <w:pPr>
        <w:jc w:val="both"/>
        <w:rPr>
          <w:rFonts w:ascii="Montserrat" w:hAnsi="Montserrat" w:cs="Arial"/>
          <w:sz w:val="20"/>
          <w:szCs w:val="20"/>
        </w:rPr>
      </w:pPr>
    </w:p>
    <w:p w14:paraId="447DD5EF" w14:textId="77777777" w:rsidR="00000066" w:rsidRPr="001A00D4" w:rsidRDefault="00000066" w:rsidP="009E71DE">
      <w:pPr>
        <w:jc w:val="both"/>
        <w:rPr>
          <w:rFonts w:ascii="Montserrat" w:hAnsi="Montserrat" w:cs="Arial"/>
          <w:b/>
          <w:sz w:val="20"/>
          <w:szCs w:val="20"/>
        </w:rPr>
      </w:pPr>
    </w:p>
    <w:p w14:paraId="162F7201"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35353C1F"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56504E19"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61D0F0F1"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299D34F2" w14:textId="77777777" w:rsidR="007A45C9" w:rsidRPr="001A00D4" w:rsidRDefault="007A45C9" w:rsidP="007A45C9">
      <w:pPr>
        <w:jc w:val="both"/>
        <w:rPr>
          <w:rFonts w:ascii="Montserrat" w:hAnsi="Montserrat" w:cs="Arial"/>
          <w:sz w:val="20"/>
          <w:szCs w:val="20"/>
        </w:rPr>
      </w:pPr>
    </w:p>
    <w:p w14:paraId="0F04F1F2" w14:textId="77777777" w:rsidR="00000066" w:rsidRPr="001A00D4" w:rsidRDefault="00000066" w:rsidP="009E71DE">
      <w:pPr>
        <w:jc w:val="both"/>
        <w:rPr>
          <w:rFonts w:ascii="Montserrat" w:hAnsi="Montserrat" w:cs="Arial"/>
          <w:sz w:val="20"/>
          <w:szCs w:val="20"/>
        </w:rPr>
      </w:pPr>
    </w:p>
    <w:p w14:paraId="4BC29613" w14:textId="75B3C89C"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E62955">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00E62955">
        <w:rPr>
          <w:rFonts w:ascii="Montserrat" w:hAnsi="Montserrat" w:cs="Arial"/>
          <w:sz w:val="20"/>
          <w:lang w:val="es-MX"/>
        </w:rPr>
        <w:t>2020</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 xml:space="preserve">AL CORRIENTE EN EL PAGO DE </w:t>
      </w:r>
      <w:r w:rsidR="00E62955">
        <w:rPr>
          <w:rFonts w:ascii="Montserrat" w:hAnsi="Montserrat" w:cs="Arial"/>
          <w:color w:val="000000" w:themeColor="text1"/>
          <w:sz w:val="20"/>
        </w:rPr>
        <w:t>LOS</w:t>
      </w:r>
      <w:r w:rsidRPr="001A00D4">
        <w:rPr>
          <w:rFonts w:ascii="Montserrat" w:hAnsi="Montserrat" w:cs="Arial"/>
          <w:color w:val="000000" w:themeColor="text1"/>
          <w:sz w:val="20"/>
        </w:rPr>
        <w:t xml:space="preserve"> IMPUESTOS A EFECTO DE DAR CUMPLIMIENTO A LO DISPUESTO EN EL ARTÍCULO 32-D, DEL CÓDIGO FISCAL DE LA FEDERACIÓN</w:t>
      </w:r>
    </w:p>
    <w:p w14:paraId="0304237C" w14:textId="77777777" w:rsidR="00000066" w:rsidRPr="001A00D4" w:rsidRDefault="00000066" w:rsidP="009E71DE">
      <w:pPr>
        <w:jc w:val="both"/>
        <w:rPr>
          <w:rFonts w:ascii="Montserrat" w:hAnsi="Montserrat" w:cs="Arial"/>
          <w:sz w:val="20"/>
          <w:szCs w:val="20"/>
        </w:rPr>
      </w:pPr>
    </w:p>
    <w:p w14:paraId="50D1F196" w14:textId="77777777" w:rsidR="00000066" w:rsidRPr="001A00D4" w:rsidRDefault="00000066" w:rsidP="009E71DE">
      <w:pPr>
        <w:jc w:val="both"/>
        <w:rPr>
          <w:rFonts w:ascii="Montserrat" w:hAnsi="Montserrat" w:cs="Arial"/>
          <w:sz w:val="20"/>
          <w:szCs w:val="20"/>
        </w:rPr>
      </w:pPr>
    </w:p>
    <w:p w14:paraId="212DE169" w14:textId="77777777" w:rsidR="00000066" w:rsidRPr="001A00D4" w:rsidRDefault="00000066" w:rsidP="009E71DE">
      <w:pPr>
        <w:jc w:val="both"/>
        <w:rPr>
          <w:rFonts w:ascii="Montserrat" w:hAnsi="Montserrat" w:cs="Arial"/>
          <w:sz w:val="20"/>
          <w:szCs w:val="20"/>
        </w:rPr>
      </w:pPr>
    </w:p>
    <w:p w14:paraId="782D426C"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7B5A1BCC" w14:textId="77777777" w:rsidR="00000066" w:rsidRPr="001A00D4" w:rsidRDefault="00000066" w:rsidP="009E71DE">
      <w:pPr>
        <w:jc w:val="center"/>
        <w:rPr>
          <w:rFonts w:ascii="Montserrat" w:hAnsi="Montserrat" w:cs="Arial"/>
          <w:b/>
          <w:sz w:val="20"/>
          <w:szCs w:val="20"/>
        </w:rPr>
      </w:pPr>
    </w:p>
    <w:p w14:paraId="4AE956F9" w14:textId="77777777" w:rsidR="00000066" w:rsidRPr="001A00D4" w:rsidRDefault="00000066" w:rsidP="009E71DE">
      <w:pPr>
        <w:jc w:val="center"/>
        <w:rPr>
          <w:rFonts w:ascii="Montserrat" w:hAnsi="Montserrat" w:cs="Arial"/>
          <w:b/>
          <w:sz w:val="20"/>
          <w:szCs w:val="20"/>
        </w:rPr>
      </w:pPr>
    </w:p>
    <w:p w14:paraId="74BA5DA7" w14:textId="77777777" w:rsidR="00000066" w:rsidRPr="001A00D4" w:rsidRDefault="00000066" w:rsidP="009E71DE">
      <w:pPr>
        <w:jc w:val="center"/>
        <w:rPr>
          <w:rFonts w:ascii="Montserrat" w:hAnsi="Montserrat" w:cs="Arial"/>
          <w:b/>
          <w:sz w:val="20"/>
          <w:szCs w:val="20"/>
        </w:rPr>
      </w:pPr>
    </w:p>
    <w:p w14:paraId="2CA7CFA6" w14:textId="77777777" w:rsidR="00000066" w:rsidRPr="001A00D4" w:rsidRDefault="00000066" w:rsidP="009E71DE">
      <w:pPr>
        <w:jc w:val="center"/>
        <w:rPr>
          <w:rFonts w:ascii="Montserrat" w:hAnsi="Montserrat" w:cs="Arial"/>
          <w:b/>
          <w:sz w:val="20"/>
          <w:szCs w:val="20"/>
        </w:rPr>
      </w:pPr>
    </w:p>
    <w:p w14:paraId="3CD5D012" w14:textId="77777777" w:rsidR="00000066" w:rsidRPr="001A00D4" w:rsidRDefault="00000066" w:rsidP="009E71DE">
      <w:pPr>
        <w:jc w:val="center"/>
        <w:rPr>
          <w:rFonts w:ascii="Montserrat" w:hAnsi="Montserrat" w:cs="Arial"/>
          <w:b/>
          <w:sz w:val="20"/>
          <w:szCs w:val="20"/>
        </w:rPr>
      </w:pPr>
    </w:p>
    <w:p w14:paraId="719C284A"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0EC2925A"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14:paraId="597536B9"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0C1419C" w14:textId="77777777" w:rsidR="00F1783B" w:rsidRDefault="00F1783B">
      <w:pPr>
        <w:rPr>
          <w:rFonts w:ascii="Montserrat" w:hAnsi="Montserrat"/>
        </w:rPr>
      </w:pPr>
      <w:r>
        <w:rPr>
          <w:rFonts w:ascii="Montserrat" w:hAnsi="Montserrat"/>
        </w:rPr>
        <w:br w:type="page"/>
      </w:r>
    </w:p>
    <w:p w14:paraId="0D23F89E" w14:textId="77777777" w:rsidR="00ED0F1C" w:rsidRDefault="00ED0F1C" w:rsidP="009E71DE">
      <w:pPr>
        <w:pStyle w:val="Ttulo2"/>
        <w:spacing w:after="0"/>
        <w:jc w:val="center"/>
        <w:rPr>
          <w:rFonts w:ascii="Montserrat" w:hAnsi="Montserrat"/>
        </w:rPr>
      </w:pPr>
      <w:bookmarkStart w:id="26" w:name="_Toc483934594"/>
      <w:bookmarkStart w:id="27" w:name="_Toc13477472"/>
    </w:p>
    <w:p w14:paraId="10FEAE74" w14:textId="77777777" w:rsidR="00000066" w:rsidRPr="001A00D4" w:rsidRDefault="00000066" w:rsidP="009E71DE">
      <w:pPr>
        <w:pStyle w:val="Ttulo2"/>
        <w:spacing w:after="0"/>
        <w:jc w:val="center"/>
        <w:rPr>
          <w:rFonts w:ascii="Montserrat" w:hAnsi="Montserrat"/>
        </w:rPr>
      </w:pPr>
      <w:r w:rsidRPr="001A00D4">
        <w:rPr>
          <w:rFonts w:ascii="Montserrat" w:hAnsi="Montserrat"/>
        </w:rPr>
        <w:t xml:space="preserve">Formato </w:t>
      </w:r>
      <w:r w:rsidR="00D701E4" w:rsidRPr="001A00D4">
        <w:rPr>
          <w:rFonts w:ascii="Montserrat" w:hAnsi="Montserrat"/>
        </w:rPr>
        <w:t>9</w:t>
      </w:r>
      <w:bookmarkEnd w:id="26"/>
      <w:bookmarkEnd w:id="27"/>
    </w:p>
    <w:p w14:paraId="15775523" w14:textId="77777777"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14:paraId="1E09D926"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7ADC5630" w14:textId="77777777" w:rsidR="00000066" w:rsidRPr="001A00D4" w:rsidRDefault="00000066" w:rsidP="009E71DE">
      <w:pPr>
        <w:jc w:val="center"/>
        <w:rPr>
          <w:rFonts w:ascii="Montserrat" w:hAnsi="Montserrat" w:cs="Arial"/>
          <w:sz w:val="20"/>
          <w:szCs w:val="20"/>
        </w:rPr>
      </w:pPr>
    </w:p>
    <w:p w14:paraId="71E36DA7" w14:textId="77777777" w:rsidR="00000066" w:rsidRPr="001A00D4" w:rsidRDefault="00000066" w:rsidP="009E71DE">
      <w:pPr>
        <w:jc w:val="both"/>
        <w:rPr>
          <w:rFonts w:ascii="Montserrat" w:hAnsi="Montserrat" w:cs="Arial"/>
          <w:sz w:val="20"/>
          <w:szCs w:val="20"/>
        </w:rPr>
      </w:pPr>
    </w:p>
    <w:p w14:paraId="3CF28BCA" w14:textId="77777777"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00E62955">
        <w:rPr>
          <w:rFonts w:ascii="Montserrat" w:hAnsi="Montserrat" w:cs="Arial"/>
          <w:sz w:val="20"/>
          <w:szCs w:val="20"/>
        </w:rPr>
        <w:t xml:space="preserve"> A _______DE __________ DEL 2020</w:t>
      </w:r>
      <w:r w:rsidRPr="001A00D4">
        <w:rPr>
          <w:rFonts w:ascii="Montserrat" w:hAnsi="Montserrat" w:cs="Arial"/>
          <w:sz w:val="20"/>
          <w:szCs w:val="20"/>
        </w:rPr>
        <w:t>.</w:t>
      </w:r>
    </w:p>
    <w:p w14:paraId="3FE9A26B" w14:textId="77777777" w:rsidR="00000066" w:rsidRPr="001A00D4" w:rsidRDefault="00000066" w:rsidP="009E71DE">
      <w:pPr>
        <w:jc w:val="both"/>
        <w:rPr>
          <w:rFonts w:ascii="Montserrat" w:hAnsi="Montserrat" w:cs="Arial"/>
          <w:sz w:val="20"/>
          <w:szCs w:val="20"/>
        </w:rPr>
      </w:pPr>
    </w:p>
    <w:p w14:paraId="0108BB24" w14:textId="77777777" w:rsidR="00000066" w:rsidRPr="001A00D4" w:rsidRDefault="00000066" w:rsidP="009E71DE">
      <w:pPr>
        <w:jc w:val="both"/>
        <w:rPr>
          <w:rFonts w:ascii="Montserrat" w:hAnsi="Montserrat" w:cs="Arial"/>
          <w:sz w:val="20"/>
          <w:szCs w:val="20"/>
        </w:rPr>
      </w:pPr>
    </w:p>
    <w:p w14:paraId="47000681" w14:textId="77777777" w:rsidR="00000066" w:rsidRPr="001A00D4" w:rsidRDefault="00000066" w:rsidP="009E71DE">
      <w:pPr>
        <w:jc w:val="both"/>
        <w:rPr>
          <w:rFonts w:ascii="Montserrat" w:hAnsi="Montserrat" w:cs="Arial"/>
          <w:sz w:val="20"/>
          <w:szCs w:val="20"/>
        </w:rPr>
      </w:pPr>
    </w:p>
    <w:p w14:paraId="67066611" w14:textId="77777777" w:rsidR="00000066" w:rsidRPr="001A00D4" w:rsidRDefault="00000066" w:rsidP="009E71DE">
      <w:pPr>
        <w:jc w:val="both"/>
        <w:rPr>
          <w:rFonts w:ascii="Montserrat" w:hAnsi="Montserrat" w:cs="Arial"/>
          <w:b/>
          <w:sz w:val="20"/>
          <w:szCs w:val="20"/>
        </w:rPr>
      </w:pPr>
    </w:p>
    <w:p w14:paraId="27B841EB"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62C58B38"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4F7ABBAF"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327F0855"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517A61BE" w14:textId="77777777" w:rsidR="007A45C9" w:rsidRPr="001A00D4" w:rsidRDefault="007A45C9" w:rsidP="007A45C9">
      <w:pPr>
        <w:jc w:val="both"/>
        <w:rPr>
          <w:rFonts w:ascii="Montserrat" w:hAnsi="Montserrat" w:cs="Arial"/>
          <w:sz w:val="20"/>
          <w:szCs w:val="20"/>
        </w:rPr>
      </w:pPr>
    </w:p>
    <w:p w14:paraId="5F04A42B" w14:textId="77777777" w:rsidR="00000066" w:rsidRPr="001A00D4" w:rsidRDefault="00000066" w:rsidP="009E71DE">
      <w:pPr>
        <w:jc w:val="both"/>
        <w:rPr>
          <w:rFonts w:ascii="Montserrat" w:hAnsi="Montserrat" w:cs="Arial"/>
          <w:sz w:val="20"/>
          <w:szCs w:val="20"/>
        </w:rPr>
      </w:pPr>
    </w:p>
    <w:p w14:paraId="501ADFE9" w14:textId="4722E237"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701C0B" w:rsidRPr="00701C0B">
        <w:rPr>
          <w:rFonts w:ascii="Montserrat" w:hAnsi="Montserrat" w:cs="Arial"/>
          <w:sz w:val="20"/>
          <w:lang w:val="es-MX"/>
        </w:rPr>
        <w:t xml:space="preserve"> </w:t>
      </w:r>
      <w:r w:rsidR="00701C0B">
        <w:rPr>
          <w:rFonts w:ascii="Montserrat" w:hAnsi="Montserrat" w:cs="Arial"/>
          <w:sz w:val="20"/>
          <w:lang w:val="es-MX"/>
        </w:rPr>
        <w:t>LPNP-FED-00</w:t>
      </w:r>
      <w:r w:rsidR="009205DC">
        <w:rPr>
          <w:rFonts w:ascii="Montserrat" w:hAnsi="Montserrat" w:cs="Arial"/>
          <w:sz w:val="20"/>
          <w:lang w:val="es-MX"/>
        </w:rPr>
        <w:t>1</w:t>
      </w:r>
      <w:r w:rsidR="00ED0F1C">
        <w:rPr>
          <w:rFonts w:ascii="Montserrat" w:hAnsi="Montserrat" w:cs="Arial"/>
          <w:sz w:val="20"/>
          <w:lang w:val="es-MX"/>
        </w:rPr>
        <w:t>-</w:t>
      </w:r>
      <w:r w:rsidR="009C6053" w:rsidRPr="001A00D4">
        <w:rPr>
          <w:rFonts w:ascii="Montserrat" w:hAnsi="Montserrat" w:cs="Arial"/>
          <w:sz w:val="20"/>
          <w:lang w:val="es-MX"/>
        </w:rPr>
        <w:t>20</w:t>
      </w:r>
      <w:r w:rsidR="00E62955">
        <w:rPr>
          <w:rFonts w:ascii="Montserrat" w:hAnsi="Montserrat" w:cs="Arial"/>
          <w:sz w:val="20"/>
          <w:lang w:val="es-MX"/>
        </w:rPr>
        <w:t>20</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w:t>
      </w:r>
      <w:r w:rsidR="00E62955">
        <w:rPr>
          <w:rFonts w:ascii="Montserrat" w:hAnsi="Montserrat" w:cs="Arial"/>
          <w:color w:val="000000" w:themeColor="text1"/>
          <w:sz w:val="20"/>
        </w:rPr>
        <w:t>Y DEMÁS PERSONAL QUE INTEGRAN LOS COMITÉS</w:t>
      </w:r>
      <w:r w:rsidRPr="001A00D4">
        <w:rPr>
          <w:rFonts w:ascii="Montserrat" w:hAnsi="Montserrat" w:cs="Arial"/>
          <w:color w:val="000000" w:themeColor="text1"/>
          <w:sz w:val="20"/>
        </w:rPr>
        <w:t>,</w:t>
      </w:r>
      <w:r w:rsidR="00E62955">
        <w:rPr>
          <w:rFonts w:ascii="Montserrat" w:hAnsi="Montserrat" w:cs="Arial"/>
          <w:color w:val="000000" w:themeColor="text1"/>
          <w:sz w:val="20"/>
        </w:rPr>
        <w:t xml:space="preserve"> QUE PARTICIPEN EN LOS PROCESOS DE CONTRATACIÓN,</w:t>
      </w:r>
      <w:r w:rsidRPr="001A00D4">
        <w:rPr>
          <w:rFonts w:ascii="Montserrat" w:hAnsi="Montserrat" w:cs="Arial"/>
          <w:color w:val="000000" w:themeColor="text1"/>
          <w:sz w:val="20"/>
        </w:rPr>
        <w:t xml:space="preserve"> INDUZCAN O ALTEREN LAS EVALUACIONES DE LAS PROPOSICIONES, EL RESULTADO DEL PROCEDIMIENTO, OTROS ASPECTOS QUE OTORGUEN CONDICIONES MÁS VENTAJOSAS CON RELACIÓN A LOS DEMÁS PARTICIPANTES</w:t>
      </w:r>
    </w:p>
    <w:p w14:paraId="320CC2C4" w14:textId="77777777" w:rsidR="00000066" w:rsidRPr="001A00D4" w:rsidRDefault="00000066" w:rsidP="009E71DE">
      <w:pPr>
        <w:jc w:val="both"/>
        <w:rPr>
          <w:rFonts w:ascii="Montserrat" w:hAnsi="Montserrat" w:cs="Arial"/>
          <w:sz w:val="20"/>
          <w:szCs w:val="20"/>
        </w:rPr>
      </w:pPr>
    </w:p>
    <w:p w14:paraId="2E9899DE" w14:textId="77777777" w:rsidR="00000066" w:rsidRPr="001A00D4" w:rsidRDefault="00000066" w:rsidP="009E71DE">
      <w:pPr>
        <w:jc w:val="both"/>
        <w:rPr>
          <w:rFonts w:ascii="Montserrat" w:hAnsi="Montserrat" w:cs="Arial"/>
          <w:sz w:val="20"/>
          <w:szCs w:val="20"/>
        </w:rPr>
      </w:pPr>
    </w:p>
    <w:p w14:paraId="2F53AA1F" w14:textId="77777777" w:rsidR="000C4D2E" w:rsidRPr="001A00D4" w:rsidRDefault="000C4D2E" w:rsidP="009E71DE">
      <w:pPr>
        <w:jc w:val="both"/>
        <w:rPr>
          <w:rFonts w:ascii="Montserrat" w:hAnsi="Montserrat" w:cs="Arial"/>
          <w:sz w:val="20"/>
          <w:szCs w:val="20"/>
        </w:rPr>
      </w:pPr>
    </w:p>
    <w:p w14:paraId="37B24440"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14:paraId="4CF10EAF" w14:textId="77777777" w:rsidR="00000066" w:rsidRPr="001A00D4" w:rsidRDefault="00000066" w:rsidP="009E71DE">
      <w:pPr>
        <w:jc w:val="center"/>
        <w:rPr>
          <w:rFonts w:ascii="Montserrat" w:hAnsi="Montserrat" w:cs="Arial"/>
          <w:b/>
          <w:sz w:val="20"/>
          <w:szCs w:val="20"/>
        </w:rPr>
      </w:pPr>
    </w:p>
    <w:p w14:paraId="56CD3BB2" w14:textId="77777777" w:rsidR="00000066" w:rsidRPr="001A00D4" w:rsidRDefault="00000066" w:rsidP="009E71DE">
      <w:pPr>
        <w:jc w:val="center"/>
        <w:rPr>
          <w:rFonts w:ascii="Montserrat" w:hAnsi="Montserrat" w:cs="Arial"/>
          <w:b/>
          <w:sz w:val="20"/>
          <w:szCs w:val="20"/>
        </w:rPr>
      </w:pPr>
    </w:p>
    <w:p w14:paraId="1A77F9A0" w14:textId="77777777" w:rsidR="00000066" w:rsidRPr="001A00D4" w:rsidRDefault="00000066" w:rsidP="009E71DE">
      <w:pPr>
        <w:jc w:val="center"/>
        <w:rPr>
          <w:rFonts w:ascii="Montserrat" w:hAnsi="Montserrat" w:cs="Arial"/>
          <w:b/>
          <w:sz w:val="20"/>
          <w:szCs w:val="20"/>
        </w:rPr>
      </w:pPr>
    </w:p>
    <w:p w14:paraId="07B0406D" w14:textId="77777777" w:rsidR="00000066" w:rsidRPr="001A00D4" w:rsidRDefault="00000066" w:rsidP="009E71DE">
      <w:pPr>
        <w:jc w:val="center"/>
        <w:rPr>
          <w:rFonts w:ascii="Montserrat" w:hAnsi="Montserrat" w:cs="Arial"/>
          <w:b/>
          <w:sz w:val="20"/>
          <w:szCs w:val="20"/>
        </w:rPr>
      </w:pPr>
    </w:p>
    <w:p w14:paraId="0FA44C26" w14:textId="77777777" w:rsidR="00000066" w:rsidRPr="001A00D4" w:rsidRDefault="00000066" w:rsidP="009E71DE">
      <w:pPr>
        <w:jc w:val="center"/>
        <w:rPr>
          <w:rFonts w:ascii="Montserrat" w:hAnsi="Montserrat" w:cs="Arial"/>
          <w:b/>
          <w:sz w:val="20"/>
          <w:szCs w:val="20"/>
        </w:rPr>
      </w:pPr>
    </w:p>
    <w:p w14:paraId="2D0A0A46"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14:paraId="7538E94E"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14:paraId="235B5949" w14:textId="77777777"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27D1A6B" w14:textId="77777777" w:rsidR="00000066" w:rsidRDefault="00000066" w:rsidP="009E71DE">
      <w:pPr>
        <w:rPr>
          <w:rFonts w:ascii="Montserrat" w:hAnsi="Montserrat"/>
        </w:rPr>
      </w:pPr>
    </w:p>
    <w:p w14:paraId="146B26A2" w14:textId="77777777" w:rsidR="00E62955" w:rsidRDefault="00E62955" w:rsidP="009E71DE">
      <w:pPr>
        <w:rPr>
          <w:rFonts w:ascii="Montserrat" w:hAnsi="Montserrat"/>
        </w:rPr>
      </w:pPr>
    </w:p>
    <w:p w14:paraId="3305227C" w14:textId="77777777" w:rsidR="00ED0F1C" w:rsidRDefault="00ED0F1C" w:rsidP="00E62955">
      <w:pPr>
        <w:pStyle w:val="Ttulo2"/>
        <w:spacing w:after="0"/>
        <w:jc w:val="center"/>
        <w:rPr>
          <w:rFonts w:ascii="Montserrat" w:hAnsi="Montserrat"/>
        </w:rPr>
      </w:pPr>
    </w:p>
    <w:p w14:paraId="0853F675" w14:textId="77777777" w:rsidR="00E62955" w:rsidRPr="001A00D4" w:rsidRDefault="00E62955" w:rsidP="00E62955">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14:paraId="1822AAFE" w14:textId="77777777" w:rsidR="00E62955" w:rsidRPr="001A00D4" w:rsidRDefault="00E62955" w:rsidP="00E62955">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CONFIDENCIALIDAD</w:t>
      </w:r>
    </w:p>
    <w:p w14:paraId="05068681"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14:paraId="6662A720" w14:textId="77777777" w:rsidR="00E62955" w:rsidRPr="001A00D4" w:rsidRDefault="00E62955" w:rsidP="00E62955">
      <w:pPr>
        <w:jc w:val="center"/>
        <w:rPr>
          <w:rFonts w:ascii="Montserrat" w:hAnsi="Montserrat" w:cs="Arial"/>
          <w:sz w:val="20"/>
          <w:szCs w:val="20"/>
        </w:rPr>
      </w:pPr>
    </w:p>
    <w:p w14:paraId="71B27387" w14:textId="77777777" w:rsidR="00E62955" w:rsidRPr="001A00D4" w:rsidRDefault="00E62955" w:rsidP="00E62955">
      <w:pPr>
        <w:jc w:val="both"/>
        <w:rPr>
          <w:rFonts w:ascii="Montserrat" w:hAnsi="Montserrat" w:cs="Arial"/>
          <w:sz w:val="20"/>
          <w:szCs w:val="20"/>
        </w:rPr>
      </w:pPr>
    </w:p>
    <w:p w14:paraId="6606FA60" w14:textId="77777777" w:rsidR="00E62955" w:rsidRPr="001A00D4" w:rsidRDefault="00E62955" w:rsidP="00E62955">
      <w:pPr>
        <w:jc w:val="right"/>
        <w:rPr>
          <w:rFonts w:ascii="Montserrat" w:hAnsi="Montserrat" w:cs="Arial"/>
          <w:sz w:val="20"/>
          <w:szCs w:val="20"/>
        </w:rPr>
      </w:pPr>
      <w:r w:rsidRPr="007A45C9">
        <w:rPr>
          <w:rFonts w:ascii="Montserrat" w:hAnsi="Montserrat" w:cs="Arial"/>
          <w:sz w:val="20"/>
          <w:szCs w:val="20"/>
        </w:rPr>
        <w:t>LUGAR, _______</w:t>
      </w:r>
      <w:r>
        <w:rPr>
          <w:rFonts w:ascii="Montserrat" w:hAnsi="Montserrat" w:cs="Arial"/>
          <w:sz w:val="20"/>
          <w:szCs w:val="20"/>
        </w:rPr>
        <w:t xml:space="preserve"> A _______DE __________ DEL 2020</w:t>
      </w:r>
      <w:r w:rsidRPr="001A00D4">
        <w:rPr>
          <w:rFonts w:ascii="Montserrat" w:hAnsi="Montserrat" w:cs="Arial"/>
          <w:sz w:val="20"/>
          <w:szCs w:val="20"/>
        </w:rPr>
        <w:t>.</w:t>
      </w:r>
    </w:p>
    <w:p w14:paraId="34C02A4A" w14:textId="77777777" w:rsidR="00E62955" w:rsidRPr="001A00D4" w:rsidRDefault="00E62955" w:rsidP="00E62955">
      <w:pPr>
        <w:jc w:val="both"/>
        <w:rPr>
          <w:rFonts w:ascii="Montserrat" w:hAnsi="Montserrat" w:cs="Arial"/>
          <w:sz w:val="20"/>
          <w:szCs w:val="20"/>
        </w:rPr>
      </w:pPr>
    </w:p>
    <w:p w14:paraId="4B23248F" w14:textId="77777777" w:rsidR="00E62955" w:rsidRPr="001A00D4" w:rsidRDefault="00E62955" w:rsidP="00E62955">
      <w:pPr>
        <w:jc w:val="both"/>
        <w:rPr>
          <w:rFonts w:ascii="Montserrat" w:hAnsi="Montserrat" w:cs="Arial"/>
          <w:sz w:val="20"/>
          <w:szCs w:val="20"/>
        </w:rPr>
      </w:pPr>
    </w:p>
    <w:p w14:paraId="1E3E6D53" w14:textId="77777777" w:rsidR="00E62955" w:rsidRPr="001A00D4" w:rsidRDefault="00E62955" w:rsidP="00E62955">
      <w:pPr>
        <w:jc w:val="both"/>
        <w:rPr>
          <w:rFonts w:ascii="Montserrat" w:hAnsi="Montserrat" w:cs="Arial"/>
          <w:sz w:val="20"/>
          <w:szCs w:val="20"/>
        </w:rPr>
      </w:pPr>
    </w:p>
    <w:p w14:paraId="5BF4C7CB" w14:textId="77777777" w:rsidR="00E62955" w:rsidRPr="001A00D4" w:rsidRDefault="00E62955" w:rsidP="00E62955">
      <w:pPr>
        <w:jc w:val="both"/>
        <w:rPr>
          <w:rFonts w:ascii="Montserrat" w:hAnsi="Montserrat" w:cs="Arial"/>
          <w:b/>
          <w:sz w:val="20"/>
          <w:szCs w:val="20"/>
        </w:rPr>
      </w:pPr>
    </w:p>
    <w:p w14:paraId="4E6F83F6"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ING. SAMUEL LÓPEZ ANGULO</w:t>
      </w:r>
    </w:p>
    <w:p w14:paraId="27266177" w14:textId="77777777" w:rsidR="001A5060" w:rsidRDefault="001A5060" w:rsidP="001A506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DEL CONSEJO DIRECTIVO DEL COMITÉ </w:t>
      </w:r>
    </w:p>
    <w:p w14:paraId="0675D7B1" w14:textId="77777777" w:rsidR="001A5060" w:rsidRPr="001A00D4" w:rsidRDefault="001A5060" w:rsidP="001A5060">
      <w:pPr>
        <w:jc w:val="both"/>
        <w:rPr>
          <w:rFonts w:ascii="Montserrat" w:hAnsi="Montserrat" w:cs="Arial"/>
          <w:b/>
          <w:sz w:val="20"/>
          <w:szCs w:val="20"/>
        </w:rPr>
      </w:pPr>
      <w:r>
        <w:rPr>
          <w:rFonts w:ascii="Montserrat" w:hAnsi="Montserrat" w:cs="Arial"/>
          <w:b/>
          <w:sz w:val="20"/>
          <w:szCs w:val="20"/>
        </w:rPr>
        <w:t>ESTATAL DE SANIDAD VEGETAL DEL ESTADO DE SINALOA</w:t>
      </w:r>
    </w:p>
    <w:p w14:paraId="71E06363" w14:textId="77777777" w:rsidR="001A5060" w:rsidRPr="001A00D4" w:rsidRDefault="001A5060" w:rsidP="001A5060">
      <w:pPr>
        <w:jc w:val="both"/>
        <w:rPr>
          <w:rFonts w:ascii="Montserrat" w:hAnsi="Montserrat" w:cs="Arial"/>
          <w:b/>
          <w:sz w:val="20"/>
          <w:szCs w:val="20"/>
        </w:rPr>
      </w:pPr>
      <w:r w:rsidRPr="001A00D4">
        <w:rPr>
          <w:rFonts w:ascii="Montserrat" w:hAnsi="Montserrat" w:cs="Arial"/>
          <w:b/>
          <w:sz w:val="20"/>
          <w:szCs w:val="20"/>
        </w:rPr>
        <w:t>P R E S E N T E.</w:t>
      </w:r>
    </w:p>
    <w:p w14:paraId="03446F20" w14:textId="77777777" w:rsidR="00E62955" w:rsidRDefault="00E62955" w:rsidP="00E62955">
      <w:pPr>
        <w:jc w:val="both"/>
        <w:rPr>
          <w:rFonts w:ascii="Montserrat" w:hAnsi="Montserrat" w:cs="Arial"/>
          <w:sz w:val="20"/>
          <w:szCs w:val="20"/>
        </w:rPr>
      </w:pPr>
    </w:p>
    <w:p w14:paraId="7367C31D" w14:textId="77777777" w:rsidR="00E62955" w:rsidRDefault="00E62955" w:rsidP="00E62955">
      <w:pPr>
        <w:jc w:val="both"/>
        <w:rPr>
          <w:rFonts w:ascii="Montserrat" w:hAnsi="Montserrat" w:cs="Arial"/>
          <w:sz w:val="20"/>
          <w:szCs w:val="20"/>
        </w:rPr>
      </w:pPr>
    </w:p>
    <w:p w14:paraId="6EB51AFB" w14:textId="54213FE4" w:rsidR="00E62955" w:rsidRDefault="00E62955" w:rsidP="00E62955">
      <w:pPr>
        <w:jc w:val="both"/>
        <w:rPr>
          <w:rFonts w:ascii="Montserrat" w:hAnsi="Montserrat" w:cs="Arial"/>
          <w:sz w:val="20"/>
          <w:szCs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sidR="00701C0B">
        <w:rPr>
          <w:rFonts w:ascii="Montserrat" w:hAnsi="Montserrat" w:cs="Arial"/>
          <w:sz w:val="20"/>
          <w:lang w:val="es-MX"/>
        </w:rPr>
        <w:t xml:space="preserve"> LPNP-FED-00</w:t>
      </w:r>
      <w:r w:rsidR="009205DC">
        <w:rPr>
          <w:rFonts w:ascii="Montserrat" w:hAnsi="Montserrat" w:cs="Arial"/>
          <w:sz w:val="20"/>
          <w:lang w:val="es-MX"/>
        </w:rPr>
        <w:t>1</w:t>
      </w:r>
      <w:r w:rsidR="00ED0F1C">
        <w:rPr>
          <w:rFonts w:ascii="Montserrat" w:hAnsi="Montserrat" w:cs="Arial"/>
          <w:sz w:val="20"/>
          <w:lang w:val="es-MX"/>
        </w:rPr>
        <w:t>-</w:t>
      </w:r>
      <w:r w:rsidRPr="001A00D4">
        <w:rPr>
          <w:rFonts w:ascii="Montserrat" w:hAnsi="Montserrat" w:cs="Arial"/>
          <w:sz w:val="20"/>
          <w:lang w:val="es-MX"/>
        </w:rPr>
        <w:t>20</w:t>
      </w:r>
      <w:r>
        <w:rPr>
          <w:rFonts w:ascii="Montserrat" w:hAnsi="Montserrat" w:cs="Arial"/>
          <w:sz w:val="20"/>
          <w:lang w:val="es-MX"/>
        </w:rPr>
        <w:t>20</w:t>
      </w:r>
      <w:r w:rsidRPr="001A00D4">
        <w:rPr>
          <w:rFonts w:ascii="Montserrat" w:hAnsi="Montserrat" w:cs="Arial"/>
          <w:sz w:val="20"/>
          <w:lang w:val="es-MX"/>
        </w:rPr>
        <w:t>, YO (NOMBRE)</w:t>
      </w:r>
      <w:r>
        <w:rPr>
          <w:rFonts w:ascii="Montserrat" w:hAnsi="Montserrat" w:cs="Arial"/>
          <w:sz w:val="20"/>
          <w:lang w:val="es-MX"/>
        </w:rPr>
        <w:t xml:space="preserve"> ME OBLIGO A PROPORCIONAR </w:t>
      </w:r>
      <w:r w:rsidR="00421786">
        <w:rPr>
          <w:rFonts w:ascii="Montserrat" w:hAnsi="Montserrat" w:cs="Arial"/>
          <w:sz w:val="20"/>
          <w:lang w:val="es-MX"/>
        </w:rPr>
        <w:t>EL S</w:t>
      </w:r>
      <w:r>
        <w:rPr>
          <w:rFonts w:ascii="Montserrat" w:hAnsi="Montserrat" w:cs="Arial"/>
          <w:sz w:val="20"/>
          <w:lang w:val="es-MX"/>
        </w:rPr>
        <w:t>ERVICIO BAJO LAS MÁS ESTRICTAS REGLAS DE CONFIDENCIALIDAD Y SECRETO PROFESIONAL. EN ESTE SENTIDO CUALQUIER DOCUMENTACIÓN O INFORMACI</w:t>
      </w:r>
      <w:r w:rsidR="00421786">
        <w:rPr>
          <w:rFonts w:ascii="Montserrat" w:hAnsi="Montserrat" w:cs="Arial"/>
          <w:sz w:val="20"/>
          <w:lang w:val="es-MX"/>
        </w:rPr>
        <w:t>ÓN QUE CONSERVE COM</w:t>
      </w:r>
      <w:r>
        <w:rPr>
          <w:rFonts w:ascii="Montserrat" w:hAnsi="Montserrat" w:cs="Arial"/>
          <w:sz w:val="20"/>
          <w:lang w:val="es-MX"/>
        </w:rPr>
        <w:t>O PARTE DE MIS ARCHIVOS A LA CONCLUSIÓN DEL SERVICIO</w:t>
      </w:r>
      <w:r w:rsidR="00421786">
        <w:rPr>
          <w:rFonts w:ascii="Montserrat" w:hAnsi="Montserrat" w:cs="Arial"/>
          <w:sz w:val="20"/>
          <w:lang w:val="es-MX"/>
        </w:rPr>
        <w:t>,</w:t>
      </w:r>
      <w:r>
        <w:rPr>
          <w:rFonts w:ascii="Montserrat" w:hAnsi="Montserrat" w:cs="Arial"/>
          <w:sz w:val="20"/>
          <w:lang w:val="es-MX"/>
        </w:rPr>
        <w:t xml:space="preserve"> PASAR</w:t>
      </w:r>
      <w:r w:rsidR="00421786">
        <w:rPr>
          <w:rFonts w:ascii="Montserrat" w:hAnsi="Montserrat" w:cs="Arial"/>
          <w:sz w:val="20"/>
          <w:lang w:val="es-MX"/>
        </w:rPr>
        <w:t>Á A SER PROPIEDAD DE</w:t>
      </w:r>
      <w:r>
        <w:rPr>
          <w:rFonts w:ascii="Montserrat" w:hAnsi="Montserrat" w:cs="Arial"/>
          <w:sz w:val="20"/>
          <w:lang w:val="es-MX"/>
        </w:rPr>
        <w:t xml:space="preserve"> “</w:t>
      </w:r>
      <w:r w:rsidRPr="00421786">
        <w:rPr>
          <w:rFonts w:ascii="Montserrat" w:hAnsi="Montserrat" w:cs="Arial"/>
          <w:b/>
          <w:sz w:val="20"/>
          <w:lang w:val="es-MX"/>
        </w:rPr>
        <w:t>EL COMITÉ”</w:t>
      </w:r>
      <w:r w:rsidR="00421786" w:rsidRPr="00421786">
        <w:rPr>
          <w:rFonts w:ascii="Montserrat" w:hAnsi="Montserrat" w:cs="Arial"/>
          <w:b/>
          <w:sz w:val="20"/>
          <w:lang w:val="es-MX"/>
        </w:rPr>
        <w:t>;</w:t>
      </w:r>
      <w:r w:rsidR="00421786">
        <w:rPr>
          <w:rFonts w:ascii="Montserrat" w:hAnsi="Montserrat" w:cs="Arial"/>
          <w:sz w:val="20"/>
          <w:lang w:val="es-MX"/>
        </w:rPr>
        <w:t xml:space="preserve"> ASIMISMO ME OBLIGO A NO DIVULGAR LOS INFORMES, DATOS Y RESULTADOS OBTENIDOS DEL SERVICIO PRESTADO.</w:t>
      </w:r>
    </w:p>
    <w:p w14:paraId="34D9123C" w14:textId="77777777" w:rsidR="00E62955" w:rsidRDefault="00E62955" w:rsidP="00E62955">
      <w:pPr>
        <w:jc w:val="both"/>
        <w:rPr>
          <w:rFonts w:ascii="Montserrat" w:hAnsi="Montserrat" w:cs="Arial"/>
          <w:sz w:val="20"/>
          <w:szCs w:val="20"/>
        </w:rPr>
      </w:pPr>
    </w:p>
    <w:p w14:paraId="069D55CD" w14:textId="77777777" w:rsidR="00E62955" w:rsidRDefault="00E62955" w:rsidP="00E62955">
      <w:pPr>
        <w:jc w:val="both"/>
        <w:rPr>
          <w:rFonts w:ascii="Montserrat" w:hAnsi="Montserrat" w:cs="Arial"/>
          <w:sz w:val="20"/>
          <w:szCs w:val="20"/>
        </w:rPr>
      </w:pPr>
    </w:p>
    <w:p w14:paraId="30A33221" w14:textId="77777777" w:rsidR="00E62955" w:rsidRDefault="00E62955" w:rsidP="00E62955">
      <w:pPr>
        <w:jc w:val="both"/>
        <w:rPr>
          <w:rFonts w:ascii="Montserrat" w:hAnsi="Montserrat" w:cs="Arial"/>
          <w:sz w:val="20"/>
          <w:szCs w:val="20"/>
        </w:rPr>
      </w:pPr>
    </w:p>
    <w:p w14:paraId="7FC6FBBE" w14:textId="77777777" w:rsidR="00E62955" w:rsidRPr="001A00D4" w:rsidRDefault="00E62955" w:rsidP="00E62955">
      <w:pPr>
        <w:jc w:val="both"/>
        <w:rPr>
          <w:rFonts w:ascii="Montserrat" w:hAnsi="Montserrat" w:cs="Arial"/>
          <w:sz w:val="20"/>
          <w:szCs w:val="20"/>
        </w:rPr>
      </w:pPr>
    </w:p>
    <w:p w14:paraId="0FB4AD79" w14:textId="77777777" w:rsidR="00E62955" w:rsidRDefault="00E62955" w:rsidP="009E71DE">
      <w:pPr>
        <w:rPr>
          <w:rFonts w:ascii="Montserrat" w:hAnsi="Montserrat"/>
        </w:rPr>
      </w:pPr>
    </w:p>
    <w:p w14:paraId="216FC1C4"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A T E N T A M E N T E</w:t>
      </w:r>
    </w:p>
    <w:p w14:paraId="576948A1" w14:textId="77777777" w:rsidR="00E62955" w:rsidRPr="001A00D4" w:rsidRDefault="00E62955" w:rsidP="00E62955">
      <w:pPr>
        <w:jc w:val="center"/>
        <w:rPr>
          <w:rFonts w:ascii="Montserrat" w:hAnsi="Montserrat" w:cs="Arial"/>
          <w:b/>
          <w:sz w:val="20"/>
          <w:szCs w:val="20"/>
        </w:rPr>
      </w:pPr>
    </w:p>
    <w:p w14:paraId="7D142CD0" w14:textId="77777777" w:rsidR="00E62955" w:rsidRPr="001A00D4" w:rsidRDefault="00E62955" w:rsidP="00E62955">
      <w:pPr>
        <w:jc w:val="center"/>
        <w:rPr>
          <w:rFonts w:ascii="Montserrat" w:hAnsi="Montserrat" w:cs="Arial"/>
          <w:b/>
          <w:sz w:val="20"/>
          <w:szCs w:val="20"/>
        </w:rPr>
      </w:pPr>
    </w:p>
    <w:p w14:paraId="0A083016" w14:textId="77777777" w:rsidR="00E62955" w:rsidRPr="001A00D4" w:rsidRDefault="00E62955" w:rsidP="00E62955">
      <w:pPr>
        <w:jc w:val="center"/>
        <w:rPr>
          <w:rFonts w:ascii="Montserrat" w:hAnsi="Montserrat" w:cs="Arial"/>
          <w:b/>
          <w:sz w:val="20"/>
          <w:szCs w:val="20"/>
        </w:rPr>
      </w:pPr>
    </w:p>
    <w:p w14:paraId="77296DAB" w14:textId="77777777" w:rsidR="00E62955" w:rsidRPr="001A00D4" w:rsidRDefault="00E62955" w:rsidP="00E62955">
      <w:pPr>
        <w:jc w:val="center"/>
        <w:rPr>
          <w:rFonts w:ascii="Montserrat" w:hAnsi="Montserrat" w:cs="Arial"/>
          <w:b/>
          <w:sz w:val="20"/>
          <w:szCs w:val="20"/>
        </w:rPr>
      </w:pPr>
    </w:p>
    <w:p w14:paraId="0B61235F" w14:textId="77777777" w:rsidR="00E62955" w:rsidRPr="001A00D4" w:rsidRDefault="00E62955" w:rsidP="00E62955">
      <w:pPr>
        <w:jc w:val="center"/>
        <w:rPr>
          <w:rFonts w:ascii="Montserrat" w:hAnsi="Montserrat" w:cs="Arial"/>
          <w:b/>
          <w:sz w:val="20"/>
          <w:szCs w:val="20"/>
        </w:rPr>
      </w:pPr>
    </w:p>
    <w:p w14:paraId="2896BCDE"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________________________</w:t>
      </w:r>
    </w:p>
    <w:p w14:paraId="39D863D2"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NOMBRE Y FIRMA</w:t>
      </w:r>
    </w:p>
    <w:p w14:paraId="3D7A3A98" w14:textId="77777777" w:rsidR="00E62955" w:rsidRPr="001A00D4" w:rsidRDefault="00E62955" w:rsidP="00E62955">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1526A1C1" w14:textId="77777777" w:rsidR="00E62955" w:rsidRPr="001A00D4" w:rsidRDefault="00E62955" w:rsidP="009E71DE">
      <w:pPr>
        <w:rPr>
          <w:rFonts w:ascii="Montserrat" w:hAnsi="Montserrat"/>
        </w:rPr>
      </w:pPr>
    </w:p>
    <w:sectPr w:rsidR="00E62955"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2F4C8" w14:textId="77777777" w:rsidR="00EA2213" w:rsidRDefault="00EA2213" w:rsidP="003D60CC">
      <w:r>
        <w:separator/>
      </w:r>
    </w:p>
  </w:endnote>
  <w:endnote w:type="continuationSeparator" w:id="0">
    <w:p w14:paraId="7E910795" w14:textId="77777777" w:rsidR="00EA2213" w:rsidRDefault="00EA2213"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8936"/>
      <w:gridCol w:w="470"/>
    </w:tblGrid>
    <w:tr w:rsidR="009D6F8E" w14:paraId="36BCB5CB" w14:textId="77777777" w:rsidTr="00A64CCB">
      <w:trPr>
        <w:trHeight w:val="130"/>
      </w:trPr>
      <w:tc>
        <w:tcPr>
          <w:tcW w:w="4750" w:type="pct"/>
          <w:tcBorders>
            <w:top w:val="single" w:sz="4" w:space="0" w:color="auto"/>
          </w:tcBorders>
        </w:tcPr>
        <w:p w14:paraId="54DF7EFF" w14:textId="77777777" w:rsidR="009D6F8E" w:rsidRDefault="009D6F8E">
          <w:pPr>
            <w:pStyle w:val="Piedepgina"/>
            <w:jc w:val="right"/>
          </w:pPr>
        </w:p>
      </w:tc>
      <w:tc>
        <w:tcPr>
          <w:tcW w:w="250" w:type="pct"/>
          <w:shd w:val="clear" w:color="auto" w:fill="000000" w:themeFill="text1"/>
        </w:tcPr>
        <w:p w14:paraId="1D17D7C1" w14:textId="53B44D21" w:rsidR="009D6F8E" w:rsidRDefault="009D6F8E">
          <w:pPr>
            <w:pStyle w:val="Piedepgina"/>
            <w:jc w:val="right"/>
            <w:rPr>
              <w:color w:val="FFFFFF" w:themeColor="background1"/>
            </w:rPr>
          </w:pPr>
          <w:r>
            <w:fldChar w:fldCharType="begin"/>
          </w:r>
          <w:r>
            <w:instrText xml:space="preserve"> PAGE    \* MERGEFORMAT </w:instrText>
          </w:r>
          <w:r>
            <w:fldChar w:fldCharType="separate"/>
          </w:r>
          <w:r w:rsidR="00CF0890" w:rsidRPr="00CF0890">
            <w:rPr>
              <w:noProof/>
              <w:color w:val="FFFFFF" w:themeColor="background1"/>
            </w:rPr>
            <w:t>4</w:t>
          </w:r>
          <w:r>
            <w:rPr>
              <w:noProof/>
              <w:color w:val="FFFFFF" w:themeColor="background1"/>
            </w:rPr>
            <w:fldChar w:fldCharType="end"/>
          </w:r>
        </w:p>
      </w:tc>
    </w:tr>
  </w:tbl>
  <w:p w14:paraId="00970CCF" w14:textId="77777777" w:rsidR="009D6F8E" w:rsidRDefault="009D6F8E"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CA0B" w14:textId="77777777" w:rsidR="00EA2213" w:rsidRDefault="00EA2213" w:rsidP="003D60CC">
      <w:r>
        <w:separator/>
      </w:r>
    </w:p>
  </w:footnote>
  <w:footnote w:type="continuationSeparator" w:id="0">
    <w:p w14:paraId="0EBE38E6" w14:textId="77777777" w:rsidR="00EA2213" w:rsidRDefault="00EA2213" w:rsidP="003D60CC">
      <w:r>
        <w:continuationSeparator/>
      </w:r>
    </w:p>
  </w:footnote>
  <w:footnote w:id="1">
    <w:p w14:paraId="5E09FD81" w14:textId="77777777" w:rsidR="009D6F8E" w:rsidRPr="006F567F" w:rsidRDefault="009D6F8E">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420"/>
    </w:tblGrid>
    <w:tr w:rsidR="009D6F8E" w:rsidRPr="001A00D4" w14:paraId="30AEA12D" w14:textId="77777777" w:rsidTr="001A1B1A">
      <w:tc>
        <w:tcPr>
          <w:tcW w:w="754" w:type="pct"/>
          <w:vAlign w:val="center"/>
        </w:tcPr>
        <w:p w14:paraId="74E4292D" w14:textId="01D2D3AD" w:rsidR="009D6F8E" w:rsidRPr="001A00D4" w:rsidRDefault="009D6F8E" w:rsidP="003A054D">
          <w:pPr>
            <w:spacing w:line="259" w:lineRule="auto"/>
            <w:jc w:val="center"/>
            <w:rPr>
              <w:rFonts w:ascii="Montserrat" w:hAnsi="Montserrat" w:cs="Latha"/>
              <w:b/>
              <w:sz w:val="20"/>
              <w:szCs w:val="20"/>
              <w:u w:val="single"/>
            </w:rPr>
          </w:pPr>
          <w:r w:rsidRPr="008D1F6A">
            <w:rPr>
              <w:rFonts w:eastAsia="Calibri"/>
              <w:noProof/>
              <w:lang w:val="en-US" w:eastAsia="en-US"/>
            </w:rPr>
            <w:drawing>
              <wp:inline distT="0" distB="0" distL="0" distR="0" wp14:anchorId="100F429B" wp14:editId="106952AF">
                <wp:extent cx="1114425" cy="857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a:ln>
                          <a:noFill/>
                        </a:ln>
                      </pic:spPr>
                    </pic:pic>
                  </a:graphicData>
                </a:graphic>
              </wp:inline>
            </w:drawing>
          </w:r>
        </w:p>
      </w:tc>
      <w:tc>
        <w:tcPr>
          <w:tcW w:w="4246" w:type="pct"/>
          <w:vAlign w:val="center"/>
        </w:tcPr>
        <w:p w14:paraId="3A0A9342" w14:textId="77777777" w:rsidR="009D6F8E" w:rsidRDefault="009D6F8E" w:rsidP="00EB0002">
          <w:pPr>
            <w:pStyle w:val="Encabezado"/>
            <w:jc w:val="center"/>
            <w:rPr>
              <w:rFonts w:ascii="Montserrat" w:hAnsi="Montserrat" w:cs="Arial"/>
              <w:b/>
              <w:lang w:val="es-ES_tradnl" w:eastAsia="es-MX"/>
            </w:rPr>
          </w:pPr>
          <w:r>
            <w:rPr>
              <w:rFonts w:ascii="Montserrat" w:hAnsi="Montserrat" w:cs="Arial"/>
              <w:b/>
              <w:lang w:val="es-ES_tradnl" w:eastAsia="es-MX"/>
            </w:rPr>
            <w:t xml:space="preserve">COMITÉ ESTATAL DE SANIDAD VEGETAL DEL ESTADO DE SINALOA ADQUISICIONES DE BIENES Y SERVICIOS </w:t>
          </w:r>
        </w:p>
        <w:p w14:paraId="700CA8A4" w14:textId="0F5D043D" w:rsidR="009D6F8E" w:rsidRPr="00FD6372" w:rsidRDefault="009D6F8E" w:rsidP="00EB0002">
          <w:pPr>
            <w:pStyle w:val="Encabezado"/>
            <w:jc w:val="center"/>
            <w:rPr>
              <w:rFonts w:ascii="Montserrat" w:hAnsi="Montserrat" w:cs="Arial"/>
              <w:b/>
              <w:lang w:val="es-ES_tradnl" w:eastAsia="es-MX"/>
            </w:rPr>
          </w:pPr>
          <w:r>
            <w:rPr>
              <w:rFonts w:ascii="Montserrat" w:hAnsi="Montserrat" w:cs="Arial"/>
              <w:b/>
              <w:lang w:val="es-ES_tradnl" w:eastAsia="es-MX"/>
            </w:rPr>
            <w:t>BASES PARA LA CONTRATACIÓN MEDIANTE LICITACIÓN PÚBLICA No. LPNP-FED-001-2020 PARA LA CONTRATACIÓN DE: ANÁLISIS MICROBIOLÓGICOS EN AGUA, ANÁLISIS MICROBIOLÓGICOS EN PRODUCTO, ANÁLISIS DE RESIDUOS DE PLAGUICIDAS Y ANÁLISIS DE AFLATOXINAS EN CULTIVOS BÁSICOS.</w:t>
          </w:r>
          <w:r w:rsidRPr="003D23E4">
            <w:rPr>
              <w:rFonts w:ascii="Montserrat" w:hAnsi="Montserrat" w:cs="Latha"/>
              <w:b/>
              <w:bCs/>
              <w:sz w:val="18"/>
              <w:szCs w:val="18"/>
            </w:rPr>
            <w:t xml:space="preserve">  </w:t>
          </w:r>
        </w:p>
      </w:tc>
    </w:tr>
  </w:tbl>
  <w:p w14:paraId="366A1018" w14:textId="77777777" w:rsidR="009D6F8E" w:rsidRPr="00223691" w:rsidRDefault="009D6F8E"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CB92" w14:textId="77777777" w:rsidR="009D6F8E" w:rsidRPr="00F54580" w:rsidRDefault="009D6F8E"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5DA598D2" w14:textId="77777777" w:rsidR="009D6F8E" w:rsidRPr="00F54580" w:rsidRDefault="009D6F8E"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34E4A900" w14:textId="77777777" w:rsidR="009D6F8E" w:rsidRPr="00F54580" w:rsidRDefault="009D6F8E"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3343061" w14:textId="77777777" w:rsidR="009D6F8E" w:rsidRPr="00F70534" w:rsidRDefault="009D6F8E"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4430C8BD" w14:textId="77777777" w:rsidR="009D6F8E" w:rsidRPr="00781DBF" w:rsidRDefault="009D6F8E">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7261BF02" wp14:editId="2AE9951B">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15:restartNumberingAfterBreak="0">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9F3A67"/>
    <w:multiLevelType w:val="multilevel"/>
    <w:tmpl w:val="184C68BE"/>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C"/>
    <w:rsid w:val="00000066"/>
    <w:rsid w:val="000000E4"/>
    <w:rsid w:val="000016F4"/>
    <w:rsid w:val="00001EEE"/>
    <w:rsid w:val="00001FD6"/>
    <w:rsid w:val="00002069"/>
    <w:rsid w:val="0000246D"/>
    <w:rsid w:val="00002D41"/>
    <w:rsid w:val="00003503"/>
    <w:rsid w:val="00003BB4"/>
    <w:rsid w:val="0000405E"/>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A64"/>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B0CB5"/>
    <w:rsid w:val="000B15B7"/>
    <w:rsid w:val="000B2E99"/>
    <w:rsid w:val="000B3538"/>
    <w:rsid w:val="000B3BAE"/>
    <w:rsid w:val="000B4B1F"/>
    <w:rsid w:val="000B61E6"/>
    <w:rsid w:val="000B62F1"/>
    <w:rsid w:val="000B64C5"/>
    <w:rsid w:val="000B69A4"/>
    <w:rsid w:val="000B7223"/>
    <w:rsid w:val="000B73FD"/>
    <w:rsid w:val="000B7616"/>
    <w:rsid w:val="000C151B"/>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D748E"/>
    <w:rsid w:val="000E0A12"/>
    <w:rsid w:val="000E45D8"/>
    <w:rsid w:val="000E577A"/>
    <w:rsid w:val="000E5C9C"/>
    <w:rsid w:val="000E5CC0"/>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1359"/>
    <w:rsid w:val="001220BA"/>
    <w:rsid w:val="0012289D"/>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291D"/>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A3D12"/>
    <w:rsid w:val="001A5060"/>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09F"/>
    <w:rsid w:val="001E469E"/>
    <w:rsid w:val="001F0CB0"/>
    <w:rsid w:val="001F1AE9"/>
    <w:rsid w:val="001F4740"/>
    <w:rsid w:val="001F6449"/>
    <w:rsid w:val="001F6B92"/>
    <w:rsid w:val="001F7007"/>
    <w:rsid w:val="001F7169"/>
    <w:rsid w:val="001F755E"/>
    <w:rsid w:val="001F769C"/>
    <w:rsid w:val="002006BD"/>
    <w:rsid w:val="00200E4C"/>
    <w:rsid w:val="00201256"/>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270"/>
    <w:rsid w:val="00233899"/>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3E14"/>
    <w:rsid w:val="00284144"/>
    <w:rsid w:val="00284508"/>
    <w:rsid w:val="00284B74"/>
    <w:rsid w:val="00285DE8"/>
    <w:rsid w:val="00287176"/>
    <w:rsid w:val="002878CE"/>
    <w:rsid w:val="00287FE5"/>
    <w:rsid w:val="002919CC"/>
    <w:rsid w:val="00291E2F"/>
    <w:rsid w:val="0029309F"/>
    <w:rsid w:val="0029391B"/>
    <w:rsid w:val="00296BCD"/>
    <w:rsid w:val="00297D87"/>
    <w:rsid w:val="002A2302"/>
    <w:rsid w:val="002A4544"/>
    <w:rsid w:val="002B01C8"/>
    <w:rsid w:val="002B3733"/>
    <w:rsid w:val="002B4364"/>
    <w:rsid w:val="002B5CA5"/>
    <w:rsid w:val="002B6797"/>
    <w:rsid w:val="002C03AE"/>
    <w:rsid w:val="002C1EF5"/>
    <w:rsid w:val="002C304F"/>
    <w:rsid w:val="002C349D"/>
    <w:rsid w:val="002C3AFD"/>
    <w:rsid w:val="002C640E"/>
    <w:rsid w:val="002C693C"/>
    <w:rsid w:val="002C759A"/>
    <w:rsid w:val="002C778A"/>
    <w:rsid w:val="002C7BE1"/>
    <w:rsid w:val="002D3BD5"/>
    <w:rsid w:val="002D4A28"/>
    <w:rsid w:val="002D5125"/>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66C19"/>
    <w:rsid w:val="00370E38"/>
    <w:rsid w:val="00371208"/>
    <w:rsid w:val="0037250B"/>
    <w:rsid w:val="00372DE5"/>
    <w:rsid w:val="00372EAE"/>
    <w:rsid w:val="00373D2D"/>
    <w:rsid w:val="00374780"/>
    <w:rsid w:val="003758C8"/>
    <w:rsid w:val="00377C19"/>
    <w:rsid w:val="00377FA5"/>
    <w:rsid w:val="00381482"/>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054D"/>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786"/>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1A7"/>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37432"/>
    <w:rsid w:val="00541DAA"/>
    <w:rsid w:val="0054255D"/>
    <w:rsid w:val="00542952"/>
    <w:rsid w:val="00544CCA"/>
    <w:rsid w:val="00545DE9"/>
    <w:rsid w:val="00545DF2"/>
    <w:rsid w:val="005472B3"/>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4530"/>
    <w:rsid w:val="005C57B1"/>
    <w:rsid w:val="005C5910"/>
    <w:rsid w:val="005C5E5D"/>
    <w:rsid w:val="005C64C9"/>
    <w:rsid w:val="005C68D1"/>
    <w:rsid w:val="005C7D33"/>
    <w:rsid w:val="005E15BD"/>
    <w:rsid w:val="005E1E37"/>
    <w:rsid w:val="005E28BE"/>
    <w:rsid w:val="005E2998"/>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5123"/>
    <w:rsid w:val="006167B2"/>
    <w:rsid w:val="006177BD"/>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485"/>
    <w:rsid w:val="006B1756"/>
    <w:rsid w:val="006B30E6"/>
    <w:rsid w:val="006B397E"/>
    <w:rsid w:val="006B5328"/>
    <w:rsid w:val="006B6018"/>
    <w:rsid w:val="006B77AC"/>
    <w:rsid w:val="006C0CDE"/>
    <w:rsid w:val="006C10CD"/>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14A5"/>
    <w:rsid w:val="00701C0B"/>
    <w:rsid w:val="00701EAE"/>
    <w:rsid w:val="00707912"/>
    <w:rsid w:val="007123CE"/>
    <w:rsid w:val="007151F3"/>
    <w:rsid w:val="00715EFA"/>
    <w:rsid w:val="007162D5"/>
    <w:rsid w:val="0071698B"/>
    <w:rsid w:val="00717285"/>
    <w:rsid w:val="00717D9D"/>
    <w:rsid w:val="0072088C"/>
    <w:rsid w:val="007208EF"/>
    <w:rsid w:val="00720D70"/>
    <w:rsid w:val="00721463"/>
    <w:rsid w:val="00721DBA"/>
    <w:rsid w:val="00722DA1"/>
    <w:rsid w:val="007233D5"/>
    <w:rsid w:val="00723D76"/>
    <w:rsid w:val="0072429A"/>
    <w:rsid w:val="0072453F"/>
    <w:rsid w:val="00724978"/>
    <w:rsid w:val="00724DE0"/>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DEE"/>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8BD"/>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5DC"/>
    <w:rsid w:val="0092097B"/>
    <w:rsid w:val="00923966"/>
    <w:rsid w:val="009242F6"/>
    <w:rsid w:val="00924931"/>
    <w:rsid w:val="00924CAC"/>
    <w:rsid w:val="00926125"/>
    <w:rsid w:val="00926BF1"/>
    <w:rsid w:val="00927C30"/>
    <w:rsid w:val="00927D7D"/>
    <w:rsid w:val="00930ABE"/>
    <w:rsid w:val="00932FBB"/>
    <w:rsid w:val="0093614A"/>
    <w:rsid w:val="00936234"/>
    <w:rsid w:val="009362BC"/>
    <w:rsid w:val="00937C5E"/>
    <w:rsid w:val="00937F06"/>
    <w:rsid w:val="00943052"/>
    <w:rsid w:val="009450EA"/>
    <w:rsid w:val="009458E8"/>
    <w:rsid w:val="00946212"/>
    <w:rsid w:val="00947FD9"/>
    <w:rsid w:val="009504C5"/>
    <w:rsid w:val="00950593"/>
    <w:rsid w:val="00950973"/>
    <w:rsid w:val="00951360"/>
    <w:rsid w:val="00952CAB"/>
    <w:rsid w:val="00953D37"/>
    <w:rsid w:val="00954684"/>
    <w:rsid w:val="009559A6"/>
    <w:rsid w:val="00955EEE"/>
    <w:rsid w:val="009605F4"/>
    <w:rsid w:val="00961683"/>
    <w:rsid w:val="009616D2"/>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6F8E"/>
    <w:rsid w:val="009D70F4"/>
    <w:rsid w:val="009D789E"/>
    <w:rsid w:val="009E177E"/>
    <w:rsid w:val="009E2B21"/>
    <w:rsid w:val="009E38BB"/>
    <w:rsid w:val="009E5500"/>
    <w:rsid w:val="009E71DE"/>
    <w:rsid w:val="009E7824"/>
    <w:rsid w:val="009F04D8"/>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577"/>
    <w:rsid w:val="00A1299F"/>
    <w:rsid w:val="00A14FF5"/>
    <w:rsid w:val="00A16208"/>
    <w:rsid w:val="00A2052A"/>
    <w:rsid w:val="00A205D3"/>
    <w:rsid w:val="00A21E0C"/>
    <w:rsid w:val="00A2320C"/>
    <w:rsid w:val="00A23383"/>
    <w:rsid w:val="00A24099"/>
    <w:rsid w:val="00A267E1"/>
    <w:rsid w:val="00A27986"/>
    <w:rsid w:val="00A30AA7"/>
    <w:rsid w:val="00A30F4A"/>
    <w:rsid w:val="00A321E9"/>
    <w:rsid w:val="00A32E5B"/>
    <w:rsid w:val="00A32F2E"/>
    <w:rsid w:val="00A3308B"/>
    <w:rsid w:val="00A3718A"/>
    <w:rsid w:val="00A427DF"/>
    <w:rsid w:val="00A42A84"/>
    <w:rsid w:val="00A4334E"/>
    <w:rsid w:val="00A43A0E"/>
    <w:rsid w:val="00A43CB0"/>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5B2D"/>
    <w:rsid w:val="00A87294"/>
    <w:rsid w:val="00A873D1"/>
    <w:rsid w:val="00A90FB9"/>
    <w:rsid w:val="00A92644"/>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492A"/>
    <w:rsid w:val="00AD57A8"/>
    <w:rsid w:val="00AD5990"/>
    <w:rsid w:val="00AD5FE9"/>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05"/>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D15"/>
    <w:rsid w:val="00B55E4F"/>
    <w:rsid w:val="00B62398"/>
    <w:rsid w:val="00B62620"/>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19CE"/>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4EFE"/>
    <w:rsid w:val="00BC5089"/>
    <w:rsid w:val="00BC579F"/>
    <w:rsid w:val="00BC720F"/>
    <w:rsid w:val="00BD14B2"/>
    <w:rsid w:val="00BD1948"/>
    <w:rsid w:val="00BD31E6"/>
    <w:rsid w:val="00BD3DE3"/>
    <w:rsid w:val="00BD3E68"/>
    <w:rsid w:val="00BD59C8"/>
    <w:rsid w:val="00BD5D2B"/>
    <w:rsid w:val="00BD6D1D"/>
    <w:rsid w:val="00BD6EDA"/>
    <w:rsid w:val="00BD6FCF"/>
    <w:rsid w:val="00BD74A3"/>
    <w:rsid w:val="00BD7592"/>
    <w:rsid w:val="00BE276D"/>
    <w:rsid w:val="00BE2809"/>
    <w:rsid w:val="00BF1642"/>
    <w:rsid w:val="00BF22C8"/>
    <w:rsid w:val="00BF2550"/>
    <w:rsid w:val="00BF572C"/>
    <w:rsid w:val="00BF5957"/>
    <w:rsid w:val="00BF5AEB"/>
    <w:rsid w:val="00BF65BC"/>
    <w:rsid w:val="00BF6C86"/>
    <w:rsid w:val="00BF71D3"/>
    <w:rsid w:val="00BF7313"/>
    <w:rsid w:val="00BF7481"/>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546"/>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57E22"/>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63EA"/>
    <w:rsid w:val="00C97993"/>
    <w:rsid w:val="00C97AF0"/>
    <w:rsid w:val="00CA2E46"/>
    <w:rsid w:val="00CA3E29"/>
    <w:rsid w:val="00CA4FD3"/>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E7E4B"/>
    <w:rsid w:val="00CF05F6"/>
    <w:rsid w:val="00CF078F"/>
    <w:rsid w:val="00CF0890"/>
    <w:rsid w:val="00CF16C4"/>
    <w:rsid w:val="00CF3DC7"/>
    <w:rsid w:val="00CF4367"/>
    <w:rsid w:val="00CF5223"/>
    <w:rsid w:val="00CF5685"/>
    <w:rsid w:val="00CF671B"/>
    <w:rsid w:val="00CF7D79"/>
    <w:rsid w:val="00CF7E06"/>
    <w:rsid w:val="00D00923"/>
    <w:rsid w:val="00D00991"/>
    <w:rsid w:val="00D0121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67A5"/>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5627"/>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7F3"/>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3F8E"/>
    <w:rsid w:val="00E04108"/>
    <w:rsid w:val="00E04503"/>
    <w:rsid w:val="00E060AD"/>
    <w:rsid w:val="00E06E72"/>
    <w:rsid w:val="00E078D8"/>
    <w:rsid w:val="00E103D4"/>
    <w:rsid w:val="00E11ADF"/>
    <w:rsid w:val="00E11D4B"/>
    <w:rsid w:val="00E12834"/>
    <w:rsid w:val="00E12A35"/>
    <w:rsid w:val="00E12BD7"/>
    <w:rsid w:val="00E14BFC"/>
    <w:rsid w:val="00E1721A"/>
    <w:rsid w:val="00E2173C"/>
    <w:rsid w:val="00E21930"/>
    <w:rsid w:val="00E2237C"/>
    <w:rsid w:val="00E226F8"/>
    <w:rsid w:val="00E23019"/>
    <w:rsid w:val="00E2344B"/>
    <w:rsid w:val="00E23F83"/>
    <w:rsid w:val="00E240A7"/>
    <w:rsid w:val="00E24343"/>
    <w:rsid w:val="00E26BDD"/>
    <w:rsid w:val="00E3089C"/>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55"/>
    <w:rsid w:val="00E629DC"/>
    <w:rsid w:val="00E63D8B"/>
    <w:rsid w:val="00E70DDA"/>
    <w:rsid w:val="00E716FB"/>
    <w:rsid w:val="00E724FF"/>
    <w:rsid w:val="00E729BB"/>
    <w:rsid w:val="00E7649D"/>
    <w:rsid w:val="00E77129"/>
    <w:rsid w:val="00E77D06"/>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10AC"/>
    <w:rsid w:val="00EA2213"/>
    <w:rsid w:val="00EA225F"/>
    <w:rsid w:val="00EA2F0A"/>
    <w:rsid w:val="00EA30F4"/>
    <w:rsid w:val="00EA51F5"/>
    <w:rsid w:val="00EA634C"/>
    <w:rsid w:val="00EA6378"/>
    <w:rsid w:val="00EA6BC6"/>
    <w:rsid w:val="00EB0002"/>
    <w:rsid w:val="00EB041F"/>
    <w:rsid w:val="00EB243D"/>
    <w:rsid w:val="00EB3F5F"/>
    <w:rsid w:val="00EC067E"/>
    <w:rsid w:val="00EC11B0"/>
    <w:rsid w:val="00EC23E3"/>
    <w:rsid w:val="00EC4A8C"/>
    <w:rsid w:val="00EC7751"/>
    <w:rsid w:val="00ED0036"/>
    <w:rsid w:val="00ED0BE4"/>
    <w:rsid w:val="00ED0F1C"/>
    <w:rsid w:val="00ED2864"/>
    <w:rsid w:val="00ED2FFA"/>
    <w:rsid w:val="00ED3146"/>
    <w:rsid w:val="00EE2702"/>
    <w:rsid w:val="00EE33FF"/>
    <w:rsid w:val="00EE420A"/>
    <w:rsid w:val="00EE46C0"/>
    <w:rsid w:val="00EE4BEC"/>
    <w:rsid w:val="00EE6005"/>
    <w:rsid w:val="00EE63CD"/>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A95"/>
    <w:rsid w:val="00F11B3A"/>
    <w:rsid w:val="00F124E9"/>
    <w:rsid w:val="00F13486"/>
    <w:rsid w:val="00F1354C"/>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A6CF0"/>
    <w:rsid w:val="00FB26EB"/>
    <w:rsid w:val="00FB2C31"/>
    <w:rsid w:val="00FB2DD2"/>
    <w:rsid w:val="00FB3247"/>
    <w:rsid w:val="00FC0E15"/>
    <w:rsid w:val="00FC0FC6"/>
    <w:rsid w:val="00FC146C"/>
    <w:rsid w:val="00FC15CE"/>
    <w:rsid w:val="00FC197F"/>
    <w:rsid w:val="00FC282D"/>
    <w:rsid w:val="00FC2FDE"/>
    <w:rsid w:val="00FC4190"/>
    <w:rsid w:val="00FC58A0"/>
    <w:rsid w:val="00FC7130"/>
    <w:rsid w:val="00FC7A4C"/>
    <w:rsid w:val="00FD0277"/>
    <w:rsid w:val="00FD2566"/>
    <w:rsid w:val="00FD6312"/>
    <w:rsid w:val="00FD6372"/>
    <w:rsid w:val="00FD6E40"/>
    <w:rsid w:val="00FD7865"/>
    <w:rsid w:val="00FD7D00"/>
    <w:rsid w:val="00FE19DB"/>
    <w:rsid w:val="00FE19F1"/>
    <w:rsid w:val="00FE3187"/>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204D41B"/>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421786"/>
    <w:pPr>
      <w:widowControl w:val="0"/>
      <w:numPr>
        <w:numId w:val="2"/>
      </w:numPr>
      <w:shd w:val="clear" w:color="auto" w:fill="C0000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421786"/>
    <w:rPr>
      <w:rFonts w:ascii="Arial" w:eastAsia="Times New Roman" w:hAnsi="Arial" w:cs="Arial"/>
      <w:b/>
      <w:color w:val="FFFFFF" w:themeColor="background1"/>
      <w:szCs w:val="18"/>
      <w:shd w:val="clear" w:color="auto" w:fill="C00000"/>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6138">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4E18D-4627-4E62-B54A-EDD0DFC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4666</Words>
  <Characters>25663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MELCHOR</cp:lastModifiedBy>
  <cp:revision>2</cp:revision>
  <cp:lastPrinted>2020-08-26T16:33:00Z</cp:lastPrinted>
  <dcterms:created xsi:type="dcterms:W3CDTF">2020-08-26T16:39:00Z</dcterms:created>
  <dcterms:modified xsi:type="dcterms:W3CDTF">2020-08-26T16:39:00Z</dcterms:modified>
</cp:coreProperties>
</file>